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6E5C5" w14:textId="77777777" w:rsidR="00134482" w:rsidRDefault="008A7BD2" w:rsidP="00133BB8">
      <w:pPr>
        <w:jc w:val="center"/>
      </w:pPr>
      <w:bookmarkStart w:id="0" w:name="_MON_1326780595"/>
      <w:bookmarkStart w:id="1" w:name="_MON_1326780655"/>
      <w:bookmarkEnd w:id="0"/>
      <w:bookmarkEnd w:id="1"/>
      <w:r>
        <w:pict w14:anchorId="3DDE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35pt;height:111.35pt">
            <v:imagedata r:id="rId9" o:title=""/>
          </v:shape>
        </w:pict>
      </w:r>
    </w:p>
    <w:p w14:paraId="22297608" w14:textId="77777777" w:rsidR="005D0505" w:rsidRDefault="005D0505" w:rsidP="005D0505">
      <w:pPr>
        <w:jc w:val="center"/>
      </w:pPr>
      <w:r>
        <w:t>REL-170</w:t>
      </w:r>
    </w:p>
    <w:p w14:paraId="2BA1E4FA" w14:textId="77777777" w:rsidR="005D0505" w:rsidRPr="006B041C" w:rsidRDefault="00AA115E" w:rsidP="005D0505">
      <w:pPr>
        <w:jc w:val="center"/>
        <w:rPr>
          <w:b/>
        </w:rPr>
      </w:pPr>
      <w:r>
        <w:rPr>
          <w:b/>
        </w:rPr>
        <w:t xml:space="preserve">(WCH) </w:t>
      </w:r>
      <w:r w:rsidR="005D0505" w:rsidRPr="006B041C">
        <w:rPr>
          <w:b/>
        </w:rPr>
        <w:t>Signifying Religion: An African American Worldview</w:t>
      </w:r>
    </w:p>
    <w:p w14:paraId="476F2B33" w14:textId="0ED92144" w:rsidR="00A9109F" w:rsidRDefault="00A9109F" w:rsidP="00134482">
      <w:pPr>
        <w:jc w:val="center"/>
      </w:pPr>
      <w:r>
        <w:t>Spring 2015</w:t>
      </w:r>
    </w:p>
    <w:p w14:paraId="7CDA1D03" w14:textId="17BD3119" w:rsidR="005D0505" w:rsidRDefault="00AA115E" w:rsidP="00134482">
      <w:pPr>
        <w:jc w:val="center"/>
      </w:pPr>
      <w:r>
        <w:t>Instructor:</w:t>
      </w:r>
      <w:r w:rsidR="005D0505" w:rsidRPr="006B041C">
        <w:t xml:space="preserve"> Richard Newton</w:t>
      </w:r>
    </w:p>
    <w:p w14:paraId="46252887" w14:textId="5B368582" w:rsidR="00B34345" w:rsidRDefault="008A7BD2" w:rsidP="00A9109F">
      <w:pPr>
        <w:jc w:val="center"/>
      </w:pPr>
      <w:r>
        <w:t>v. 2</w:t>
      </w:r>
      <w:r w:rsidR="00C72720">
        <w:t>/</w:t>
      </w:r>
      <w:r>
        <w:t>4</w:t>
      </w:r>
      <w:r w:rsidR="00D81D10">
        <w:t>/15</w:t>
      </w:r>
    </w:p>
    <w:p w14:paraId="2134E9B8" w14:textId="77777777" w:rsidR="00134482" w:rsidRPr="006B041C" w:rsidRDefault="00134482"/>
    <w:p w14:paraId="05F70639" w14:textId="77777777" w:rsidR="005D0505" w:rsidRPr="00440EA1" w:rsidRDefault="005D0505" w:rsidP="005D0505">
      <w:pPr>
        <w:rPr>
          <w:rFonts w:ascii="Times-Roman" w:hAnsi="Times-Roman" w:cs="Times-Roman"/>
          <w:bCs/>
          <w:szCs w:val="32"/>
          <w:lang w:bidi="en-US"/>
        </w:rPr>
      </w:pPr>
      <w:r w:rsidRPr="00440EA1">
        <w:rPr>
          <w:rFonts w:ascii="Times-Roman" w:hAnsi="Times-Roman" w:cs="Times-Roman"/>
          <w:bCs/>
          <w:szCs w:val="32"/>
          <w:lang w:bidi="en-US"/>
        </w:rPr>
        <w:t xml:space="preserve">Class Meetings:  </w:t>
      </w:r>
      <w:r w:rsidR="001F1AC3">
        <w:rPr>
          <w:rFonts w:ascii="Times-Roman" w:hAnsi="Times-Roman" w:cs="Times-Roman"/>
          <w:bCs/>
          <w:szCs w:val="32"/>
          <w:lang w:bidi="en-US"/>
        </w:rPr>
        <w:t>Nicarry 207, T/R</w:t>
      </w:r>
      <w:r w:rsidR="00AA115E">
        <w:rPr>
          <w:rFonts w:ascii="Times-Roman" w:hAnsi="Times-Roman" w:cs="Times-Roman"/>
          <w:bCs/>
          <w:szCs w:val="32"/>
          <w:lang w:bidi="en-US"/>
        </w:rPr>
        <w:t xml:space="preserve">, </w:t>
      </w:r>
      <w:r w:rsidRPr="00440EA1">
        <w:rPr>
          <w:rFonts w:ascii="Times-Roman" w:hAnsi="Times-Roman" w:cs="Times-Roman"/>
          <w:bCs/>
          <w:szCs w:val="32"/>
          <w:lang w:bidi="en-US"/>
        </w:rPr>
        <w:t>8:00am to 9:15am</w:t>
      </w:r>
    </w:p>
    <w:p w14:paraId="70B66C08" w14:textId="61F6B3ED" w:rsidR="001F1AC3" w:rsidRDefault="005D0505" w:rsidP="001F1AC3">
      <w:r>
        <w:t>Of</w:t>
      </w:r>
      <w:r w:rsidR="001F1AC3">
        <w:t xml:space="preserve">fice Hours:     </w:t>
      </w:r>
      <w:r w:rsidR="00EF7567">
        <w:t xml:space="preserve"> </w:t>
      </w:r>
      <w:r w:rsidR="001F1AC3">
        <w:t>M, 3-5pm; W, 10a</w:t>
      </w:r>
      <w:r w:rsidR="00EF7567">
        <w:t>m-12pm; F, 1-3pm:</w:t>
      </w:r>
    </w:p>
    <w:p w14:paraId="39830B2C" w14:textId="14926B34" w:rsidR="00EF7567" w:rsidRDefault="00EF7567" w:rsidP="001F1AC3">
      <w:r>
        <w:tab/>
      </w:r>
      <w:r>
        <w:tab/>
        <w:t xml:space="preserve">    Sign-up via http://sowingtheseed.youcanbook.me</w:t>
      </w:r>
      <w:r>
        <w:tab/>
      </w:r>
    </w:p>
    <w:p w14:paraId="326B30BB" w14:textId="5878E78C" w:rsidR="004D0760" w:rsidRDefault="00EF7567" w:rsidP="001F1AC3">
      <w:r>
        <w:t xml:space="preserve">Course Website:  </w:t>
      </w:r>
      <w:r w:rsidR="004646B0">
        <w:t>http://e</w:t>
      </w:r>
      <w:r w:rsidR="004646B0" w:rsidRPr="004646B0">
        <w:t>town.instructure.com/courses/148</w:t>
      </w:r>
    </w:p>
    <w:p w14:paraId="215B5902" w14:textId="77777777" w:rsidR="005D0505" w:rsidRDefault="00AA115E">
      <w:r>
        <w:t>Office Location: Wenger Center 212</w:t>
      </w:r>
    </w:p>
    <w:p w14:paraId="48725CFF" w14:textId="77777777" w:rsidR="005D0505" w:rsidRDefault="00AA115E">
      <w:r>
        <w:t>Phone Number:  (717</w:t>
      </w:r>
      <w:r w:rsidR="005D0505">
        <w:t>)</w:t>
      </w:r>
      <w:r>
        <w:t xml:space="preserve"> 361-1277</w:t>
      </w:r>
    </w:p>
    <w:p w14:paraId="6666701C" w14:textId="77777777" w:rsidR="005D0505" w:rsidRDefault="00AA115E">
      <w:r>
        <w:t>Email:</w:t>
      </w:r>
      <w:r>
        <w:tab/>
      </w:r>
      <w:r>
        <w:tab/>
        <w:t xml:space="preserve">   Newtonr@etown.edu</w:t>
      </w:r>
    </w:p>
    <w:p w14:paraId="02E7DB56" w14:textId="77777777" w:rsidR="005D0505" w:rsidRPr="006B041C" w:rsidRDefault="005D0505">
      <w:pPr>
        <w:rPr>
          <w:b/>
        </w:rPr>
      </w:pPr>
    </w:p>
    <w:p w14:paraId="13D61AB5" w14:textId="77777777" w:rsidR="005D0505" w:rsidRDefault="005D0505">
      <w:pPr>
        <w:rPr>
          <w:b/>
        </w:rPr>
      </w:pPr>
      <w:r w:rsidRPr="006B041C">
        <w:rPr>
          <w:b/>
        </w:rPr>
        <w:t>Course Description</w:t>
      </w:r>
    </w:p>
    <w:p w14:paraId="17CB4888" w14:textId="77777777" w:rsidR="00CA664D" w:rsidRPr="006B041C" w:rsidRDefault="00CA664D">
      <w:pPr>
        <w:rPr>
          <w:b/>
        </w:rPr>
      </w:pPr>
    </w:p>
    <w:p w14:paraId="6CAA4B6A" w14:textId="77777777" w:rsidR="005D0505" w:rsidRDefault="005D0505">
      <w:r>
        <w:t xml:space="preserve">As a historically marginalized people, African Americans frequently find their religious experiences discussed either too familiarly (e.g. “They are basically all Christians.”) or too abstractly (e.g. “They are so spiritual.”) by wider publics. But what if one were to begin the study of religion with the African American experience? In this class, we will study the diversity of African American life in order to enrich our understanding of </w:t>
      </w:r>
      <w:r w:rsidR="006457DC">
        <w:t>the category, “</w:t>
      </w:r>
      <w:r>
        <w:t>religion.</w:t>
      </w:r>
      <w:r w:rsidR="006457DC">
        <w:t>”</w:t>
      </w:r>
      <w:r>
        <w:t xml:space="preserve"> </w:t>
      </w:r>
    </w:p>
    <w:p w14:paraId="5C1C22AF" w14:textId="77777777" w:rsidR="005D0505" w:rsidRDefault="005D0505"/>
    <w:p w14:paraId="3E6B731C" w14:textId="77777777" w:rsidR="005D0505" w:rsidRDefault="005D0505">
      <w:pPr>
        <w:rPr>
          <w:b/>
        </w:rPr>
      </w:pPr>
      <w:r w:rsidRPr="006B041C">
        <w:rPr>
          <w:b/>
        </w:rPr>
        <w:t>Student Learning Outcomes</w:t>
      </w:r>
    </w:p>
    <w:p w14:paraId="3B2BC35A" w14:textId="77777777" w:rsidR="005D0505" w:rsidRDefault="005D0505" w:rsidP="00C929EB">
      <w:r w:rsidRPr="00C929EB">
        <w:t>By successfully completing the requirements of this course, you will be able to</w:t>
      </w:r>
      <w:r w:rsidR="006457DC" w:rsidRPr="00C929EB">
        <w:t xml:space="preserve"> do the following</w:t>
      </w:r>
      <w:r w:rsidRPr="00C929EB">
        <w:t>:</w:t>
      </w:r>
    </w:p>
    <w:p w14:paraId="18F226CB" w14:textId="77777777" w:rsidR="00C929EB" w:rsidRPr="00C929EB" w:rsidRDefault="00C929EB" w:rsidP="00C929EB"/>
    <w:p w14:paraId="1CC6FE15" w14:textId="77777777" w:rsidR="005D0505" w:rsidRPr="00C929EB" w:rsidRDefault="006457DC" w:rsidP="00D76248">
      <w:pPr>
        <w:numPr>
          <w:ilvl w:val="0"/>
          <w:numId w:val="4"/>
        </w:numPr>
        <w:tabs>
          <w:tab w:val="clear" w:pos="1080"/>
        </w:tabs>
        <w:rPr>
          <w:i/>
        </w:rPr>
      </w:pPr>
      <w:r w:rsidRPr="00C929EB">
        <w:rPr>
          <w:i/>
        </w:rPr>
        <w:t>E</w:t>
      </w:r>
      <w:r w:rsidR="005D0505" w:rsidRPr="00C929EB">
        <w:rPr>
          <w:i/>
        </w:rPr>
        <w:t>xplain Charles Long’s three loci of African American religions.</w:t>
      </w:r>
    </w:p>
    <w:p w14:paraId="190E3849" w14:textId="15A6387D" w:rsidR="006457DC" w:rsidRPr="00C929EB" w:rsidRDefault="006457DC" w:rsidP="00D76248">
      <w:pPr>
        <w:numPr>
          <w:ilvl w:val="0"/>
          <w:numId w:val="4"/>
        </w:numPr>
        <w:tabs>
          <w:tab w:val="clear" w:pos="1080"/>
        </w:tabs>
        <w:rPr>
          <w:i/>
        </w:rPr>
      </w:pPr>
      <w:r w:rsidRPr="00C929EB">
        <w:rPr>
          <w:i/>
        </w:rPr>
        <w:t>D</w:t>
      </w:r>
      <w:r w:rsidR="005D0505" w:rsidRPr="00C929EB">
        <w:rPr>
          <w:i/>
        </w:rPr>
        <w:t>efine religion in light of its social, m</w:t>
      </w:r>
      <w:r w:rsidR="005A67FF">
        <w:rPr>
          <w:i/>
        </w:rPr>
        <w:t>aterial, and psychological features</w:t>
      </w:r>
      <w:r w:rsidRPr="00C929EB">
        <w:rPr>
          <w:i/>
        </w:rPr>
        <w:t>.</w:t>
      </w:r>
    </w:p>
    <w:p w14:paraId="5191F507" w14:textId="77777777" w:rsidR="006457DC" w:rsidRPr="00C929EB" w:rsidRDefault="006457DC" w:rsidP="00D76248">
      <w:pPr>
        <w:numPr>
          <w:ilvl w:val="0"/>
          <w:numId w:val="4"/>
        </w:numPr>
        <w:tabs>
          <w:tab w:val="clear" w:pos="1080"/>
        </w:tabs>
        <w:rPr>
          <w:i/>
        </w:rPr>
      </w:pPr>
      <w:r w:rsidRPr="00C929EB">
        <w:rPr>
          <w:i/>
        </w:rPr>
        <w:t>C</w:t>
      </w:r>
      <w:r w:rsidR="005D0505" w:rsidRPr="00C929EB">
        <w:rPr>
          <w:i/>
        </w:rPr>
        <w:t>haracterize the shape of African American religiosity</w:t>
      </w:r>
      <w:r w:rsidRPr="00C929EB">
        <w:rPr>
          <w:i/>
        </w:rPr>
        <w:t>.</w:t>
      </w:r>
    </w:p>
    <w:p w14:paraId="6771E355" w14:textId="7B4D852E" w:rsidR="006457DC" w:rsidRPr="00C929EB" w:rsidRDefault="006457DC" w:rsidP="00D76248">
      <w:pPr>
        <w:numPr>
          <w:ilvl w:val="0"/>
          <w:numId w:val="4"/>
        </w:numPr>
        <w:tabs>
          <w:tab w:val="clear" w:pos="1080"/>
        </w:tabs>
        <w:rPr>
          <w:i/>
        </w:rPr>
      </w:pPr>
      <w:r w:rsidRPr="00C929EB">
        <w:rPr>
          <w:i/>
        </w:rPr>
        <w:t>D</w:t>
      </w:r>
      <w:r w:rsidR="005D0505" w:rsidRPr="00C929EB">
        <w:rPr>
          <w:i/>
        </w:rPr>
        <w:t>istinguish insider/outsider</w:t>
      </w:r>
      <w:r w:rsidR="00EF7567">
        <w:rPr>
          <w:i/>
        </w:rPr>
        <w:t xml:space="preserve"> </w:t>
      </w:r>
      <w:r w:rsidR="009630EF">
        <w:rPr>
          <w:i/>
        </w:rPr>
        <w:t>perspectives on</w:t>
      </w:r>
      <w:r w:rsidR="005D0505" w:rsidRPr="00C929EB">
        <w:rPr>
          <w:i/>
        </w:rPr>
        <w:t xml:space="preserve"> religion in primary and secondary sources.</w:t>
      </w:r>
    </w:p>
    <w:p w14:paraId="172B3343" w14:textId="77777777" w:rsidR="006457DC" w:rsidRPr="00C929EB" w:rsidRDefault="006457DC" w:rsidP="00D76248">
      <w:pPr>
        <w:numPr>
          <w:ilvl w:val="0"/>
          <w:numId w:val="4"/>
        </w:numPr>
        <w:tabs>
          <w:tab w:val="clear" w:pos="1080"/>
        </w:tabs>
        <w:rPr>
          <w:i/>
        </w:rPr>
      </w:pPr>
      <w:r w:rsidRPr="00C929EB">
        <w:rPr>
          <w:i/>
        </w:rPr>
        <w:t>R</w:t>
      </w:r>
      <w:r w:rsidR="005D0505" w:rsidRPr="00C929EB">
        <w:rPr>
          <w:i/>
        </w:rPr>
        <w:t>ead critically— surfacing a work’s topic, research question, thesis statement, and argument structure.</w:t>
      </w:r>
    </w:p>
    <w:p w14:paraId="6F5A3CB9" w14:textId="77777777" w:rsidR="006457DC" w:rsidRPr="00C929EB" w:rsidRDefault="006457DC" w:rsidP="00D76248">
      <w:pPr>
        <w:numPr>
          <w:ilvl w:val="0"/>
          <w:numId w:val="4"/>
        </w:numPr>
        <w:tabs>
          <w:tab w:val="clear" w:pos="1080"/>
        </w:tabs>
        <w:rPr>
          <w:i/>
        </w:rPr>
      </w:pPr>
      <w:r w:rsidRPr="00C929EB">
        <w:rPr>
          <w:i/>
        </w:rPr>
        <w:t>W</w:t>
      </w:r>
      <w:r w:rsidR="005D0505" w:rsidRPr="00C929EB">
        <w:rPr>
          <w:i/>
        </w:rPr>
        <w:t xml:space="preserve">rite cogently—holding forth about a single thesis </w:t>
      </w:r>
      <w:r w:rsidRPr="00C929EB">
        <w:rPr>
          <w:i/>
        </w:rPr>
        <w:t xml:space="preserve">while </w:t>
      </w:r>
      <w:r w:rsidR="005D0505" w:rsidRPr="00C929EB">
        <w:rPr>
          <w:i/>
        </w:rPr>
        <w:t xml:space="preserve">blending assertions, evidence, and </w:t>
      </w:r>
      <w:r w:rsidRPr="00C929EB">
        <w:rPr>
          <w:i/>
        </w:rPr>
        <w:t xml:space="preserve">commentary to persuade a reader. </w:t>
      </w:r>
    </w:p>
    <w:p w14:paraId="73D86590" w14:textId="77777777" w:rsidR="006457DC" w:rsidRPr="00C929EB" w:rsidRDefault="006457DC" w:rsidP="00D76248">
      <w:pPr>
        <w:numPr>
          <w:ilvl w:val="0"/>
          <w:numId w:val="4"/>
        </w:numPr>
        <w:tabs>
          <w:tab w:val="clear" w:pos="1080"/>
        </w:tabs>
        <w:rPr>
          <w:i/>
        </w:rPr>
      </w:pPr>
      <w:r w:rsidRPr="00C929EB">
        <w:rPr>
          <w:i/>
        </w:rPr>
        <w:t xml:space="preserve">Converse generously about the study of religion. </w:t>
      </w:r>
    </w:p>
    <w:p w14:paraId="4FBD35EE" w14:textId="77777777" w:rsidR="005D0505" w:rsidRDefault="005D0505" w:rsidP="005D0505">
      <w:pPr>
        <w:ind w:left="1080"/>
        <w:rPr>
          <w:i/>
        </w:rPr>
      </w:pPr>
    </w:p>
    <w:p w14:paraId="28CAC59A" w14:textId="77777777" w:rsidR="005D0505" w:rsidRDefault="006457DC" w:rsidP="005D0505">
      <w:pPr>
        <w:jc w:val="both"/>
        <w:rPr>
          <w:iCs/>
        </w:rPr>
      </w:pPr>
      <w:r>
        <w:rPr>
          <w:iCs/>
        </w:rPr>
        <w:lastRenderedPageBreak/>
        <w:t>And b</w:t>
      </w:r>
      <w:r w:rsidR="005D0505" w:rsidRPr="001D7874">
        <w:rPr>
          <w:iCs/>
        </w:rPr>
        <w:t>y successfully completing the requirements of the course, you will be able to demonstrate your ability to meet the following student learning outcomes, which are outcomes for the Western Cultural Heritage Core:</w:t>
      </w:r>
    </w:p>
    <w:p w14:paraId="62C35B4D" w14:textId="77777777" w:rsidR="00EF7567" w:rsidRPr="001D7874" w:rsidRDefault="00EF7567" w:rsidP="005D0505">
      <w:pPr>
        <w:jc w:val="both"/>
        <w:rPr>
          <w:iCs/>
        </w:rPr>
      </w:pPr>
    </w:p>
    <w:p w14:paraId="060B6C22" w14:textId="77777777" w:rsidR="005D0505" w:rsidRPr="00C929EB" w:rsidRDefault="005D0505" w:rsidP="006457DC">
      <w:pPr>
        <w:numPr>
          <w:ilvl w:val="0"/>
          <w:numId w:val="4"/>
        </w:numPr>
        <w:tabs>
          <w:tab w:val="clear" w:pos="1080"/>
          <w:tab w:val="num" w:pos="1440"/>
        </w:tabs>
        <w:rPr>
          <w:i/>
        </w:rPr>
      </w:pPr>
      <w:r w:rsidRPr="00C929EB">
        <w:rPr>
          <w:i/>
        </w:rPr>
        <w:t>Explain the importance of the African American religious experience</w:t>
      </w:r>
      <w:r w:rsidR="006457DC" w:rsidRPr="00C929EB">
        <w:rPr>
          <w:i/>
        </w:rPr>
        <w:t xml:space="preserve"> to understandings of Western Civilization</w:t>
      </w:r>
      <w:r w:rsidRPr="00C929EB">
        <w:rPr>
          <w:i/>
        </w:rPr>
        <w:t>;</w:t>
      </w:r>
    </w:p>
    <w:p w14:paraId="7F3FF6E4" w14:textId="77777777" w:rsidR="005D0505" w:rsidRPr="00C929EB" w:rsidRDefault="005D0505" w:rsidP="00C929EB">
      <w:pPr>
        <w:numPr>
          <w:ilvl w:val="0"/>
          <w:numId w:val="4"/>
        </w:numPr>
        <w:tabs>
          <w:tab w:val="clear" w:pos="1080"/>
        </w:tabs>
        <w:rPr>
          <w:i/>
        </w:rPr>
      </w:pPr>
      <w:r w:rsidRPr="00C929EB">
        <w:rPr>
          <w:i/>
        </w:rPr>
        <w:t xml:space="preserve">Describe the </w:t>
      </w:r>
      <w:r w:rsidR="006457DC" w:rsidRPr="00C929EB">
        <w:rPr>
          <w:i/>
        </w:rPr>
        <w:t xml:space="preserve">broader </w:t>
      </w:r>
      <w:r w:rsidRPr="00C929EB">
        <w:rPr>
          <w:i/>
        </w:rPr>
        <w:t>historical cont</w:t>
      </w:r>
      <w:r w:rsidR="006457DC" w:rsidRPr="00C929EB">
        <w:rPr>
          <w:i/>
        </w:rPr>
        <w:t>ext of African American religiosity</w:t>
      </w:r>
      <w:r w:rsidRPr="00C929EB">
        <w:rPr>
          <w:i/>
        </w:rPr>
        <w:t>;</w:t>
      </w:r>
    </w:p>
    <w:p w14:paraId="53EF7EEA" w14:textId="77777777" w:rsidR="005D0505" w:rsidRPr="00C929EB" w:rsidRDefault="005D0505" w:rsidP="006457DC">
      <w:pPr>
        <w:numPr>
          <w:ilvl w:val="0"/>
          <w:numId w:val="4"/>
        </w:numPr>
        <w:rPr>
          <w:i/>
        </w:rPr>
      </w:pPr>
      <w:r w:rsidRPr="00C929EB">
        <w:rPr>
          <w:i/>
        </w:rPr>
        <w:t>Give ill</w:t>
      </w:r>
      <w:r w:rsidR="006457DC" w:rsidRPr="00C929EB">
        <w:rPr>
          <w:i/>
        </w:rPr>
        <w:t>ustrations of the complex and complicated relationship A</w:t>
      </w:r>
      <w:r w:rsidRPr="00C929EB">
        <w:rPr>
          <w:i/>
        </w:rPr>
        <w:t>frican American</w:t>
      </w:r>
      <w:r w:rsidR="006457DC" w:rsidRPr="00C929EB">
        <w:rPr>
          <w:i/>
        </w:rPr>
        <w:t>s</w:t>
      </w:r>
      <w:r w:rsidRPr="00C929EB">
        <w:rPr>
          <w:i/>
        </w:rPr>
        <w:t xml:space="preserve"> </w:t>
      </w:r>
      <w:r w:rsidR="006457DC" w:rsidRPr="00C929EB">
        <w:rPr>
          <w:i/>
        </w:rPr>
        <w:t xml:space="preserve">have with </w:t>
      </w:r>
      <w:r w:rsidRPr="00C929EB">
        <w:rPr>
          <w:i/>
        </w:rPr>
        <w:t>religion;</w:t>
      </w:r>
    </w:p>
    <w:p w14:paraId="25E4BB0A" w14:textId="77777777" w:rsidR="005D0505" w:rsidRPr="00C929EB" w:rsidRDefault="005D0505" w:rsidP="006457DC">
      <w:pPr>
        <w:numPr>
          <w:ilvl w:val="0"/>
          <w:numId w:val="4"/>
        </w:numPr>
        <w:rPr>
          <w:i/>
        </w:rPr>
      </w:pPr>
      <w:r w:rsidRPr="00C929EB">
        <w:rPr>
          <w:i/>
        </w:rPr>
        <w:t>Give examples of ways in which the concept of African American religion has been subject to a variety of interpretations;</w:t>
      </w:r>
    </w:p>
    <w:p w14:paraId="52E834EA" w14:textId="77777777" w:rsidR="005D0505" w:rsidRPr="00C929EB" w:rsidRDefault="005D0505" w:rsidP="006457DC">
      <w:pPr>
        <w:numPr>
          <w:ilvl w:val="0"/>
          <w:numId w:val="4"/>
        </w:numPr>
        <w:rPr>
          <w:i/>
        </w:rPr>
      </w:pPr>
      <w:r w:rsidRPr="00C929EB">
        <w:rPr>
          <w:i/>
        </w:rPr>
        <w:t>Analyze primary and secondary source materials related to African American religion.</w:t>
      </w:r>
    </w:p>
    <w:p w14:paraId="3142DD62" w14:textId="77777777" w:rsidR="005D0505" w:rsidRPr="001D7874" w:rsidRDefault="005D0505" w:rsidP="005D0505">
      <w:pPr>
        <w:rPr>
          <w:i/>
          <w:iCs/>
        </w:rPr>
      </w:pPr>
    </w:p>
    <w:p w14:paraId="6D33D36A" w14:textId="77777777" w:rsidR="005D0505" w:rsidRPr="006B041C" w:rsidRDefault="005D0505">
      <w:pPr>
        <w:rPr>
          <w:b/>
        </w:rPr>
      </w:pPr>
      <w:r w:rsidRPr="006B041C">
        <w:rPr>
          <w:b/>
        </w:rPr>
        <w:t xml:space="preserve">Required Course Materials </w:t>
      </w:r>
    </w:p>
    <w:p w14:paraId="7842690A" w14:textId="77777777" w:rsidR="005D0505" w:rsidRPr="006B041C" w:rsidRDefault="005D0505">
      <w:pPr>
        <w:rPr>
          <w:b/>
        </w:rPr>
      </w:pPr>
    </w:p>
    <w:p w14:paraId="26C49540" w14:textId="77777777" w:rsidR="005D0505" w:rsidRPr="005073C1" w:rsidRDefault="005D0505">
      <w:pPr>
        <w:rPr>
          <w:u w:val="single"/>
        </w:rPr>
      </w:pPr>
      <w:r w:rsidRPr="005073C1">
        <w:rPr>
          <w:u w:val="single"/>
        </w:rPr>
        <w:t>Bibliography</w:t>
      </w:r>
    </w:p>
    <w:p w14:paraId="5E9E9263" w14:textId="09A380ED" w:rsidR="005D0505" w:rsidRPr="006B041C" w:rsidRDefault="00EF7567">
      <w:r>
        <w:t>All materials are available on Canvas</w:t>
      </w:r>
      <w:r w:rsidR="005D0505" w:rsidRPr="006B041C">
        <w:t xml:space="preserve"> except for Myhre</w:t>
      </w:r>
      <w:r w:rsidR="00D76248">
        <w:t>, which you can purchase at the campus bookstore</w:t>
      </w:r>
      <w:r w:rsidR="005D0505" w:rsidRPr="006B041C">
        <w:t xml:space="preserve">. </w:t>
      </w:r>
    </w:p>
    <w:p w14:paraId="0462CD84" w14:textId="77777777" w:rsidR="005D0505" w:rsidRPr="006B041C" w:rsidRDefault="005D0505"/>
    <w:p w14:paraId="1B8E4EDD" w14:textId="15B755EF" w:rsidR="005D0505" w:rsidRPr="00D95EDE" w:rsidRDefault="00E40062" w:rsidP="00EF7567">
      <w:pPr>
        <w:ind w:left="720" w:hanging="720"/>
      </w:pPr>
      <w:r>
        <w:t>Ta-N</w:t>
      </w:r>
      <w:r w:rsidR="005D0505" w:rsidRPr="006B041C">
        <w:t xml:space="preserve">ehisi Coates, “Fear of a Black President,” August 22, 2012, </w:t>
      </w:r>
      <w:r w:rsidR="005D0505" w:rsidRPr="006B041C">
        <w:rPr>
          <w:i/>
        </w:rPr>
        <w:t>The Atlantic</w:t>
      </w:r>
      <w:r w:rsidR="005D0505" w:rsidRPr="006B041C">
        <w:t>.</w:t>
      </w:r>
      <w:r w:rsidR="00EF7567">
        <w:t xml:space="preserve"> </w:t>
      </w:r>
      <w:r w:rsidR="005D0505" w:rsidRPr="00C27D3B">
        <w:t>http://www.theatlantic.com/magazine/archive/2012/09/fear-of-a-black-president/309064/</w:t>
      </w:r>
      <w:r w:rsidR="00EF7567">
        <w:rPr>
          <w:rStyle w:val="Hyperlink"/>
        </w:rPr>
        <w:t>.</w:t>
      </w:r>
    </w:p>
    <w:p w14:paraId="3D7431F4" w14:textId="77777777" w:rsidR="005D0505" w:rsidRDefault="005D0505"/>
    <w:p w14:paraId="2DAD23ED" w14:textId="03E00BAC" w:rsidR="002E6DA2" w:rsidRDefault="004B6804" w:rsidP="00EF7567">
      <w:pPr>
        <w:ind w:left="720" w:hanging="720"/>
      </w:pPr>
      <w:r>
        <w:t xml:space="preserve">Troy Duster, “Ancestry Testing and DNA: Uses, Limts and </w:t>
      </w:r>
      <w:r>
        <w:rPr>
          <w:i/>
        </w:rPr>
        <w:t>Caveat Emptor</w:t>
      </w:r>
      <w:r>
        <w:t xml:space="preserve">,” The Council for Responsible Genetics, </w:t>
      </w:r>
      <w:r w:rsidR="00EF7567">
        <w:t xml:space="preserve">(n.d.), </w:t>
      </w:r>
      <w:r w:rsidR="00EF7567" w:rsidRPr="00C27D3B">
        <w:t>http://www.councilforresponsiblegenetics.org/pageDocuments/O7HIKRKXYB.pdf</w:t>
      </w:r>
      <w:r w:rsidR="00EF7567">
        <w:t>.</w:t>
      </w:r>
    </w:p>
    <w:p w14:paraId="6647FD1C" w14:textId="77777777" w:rsidR="004B6804" w:rsidRPr="004B6804" w:rsidRDefault="004B6804">
      <w:r>
        <w:t xml:space="preserve"> </w:t>
      </w:r>
    </w:p>
    <w:p w14:paraId="72C5F5FB" w14:textId="77777777" w:rsidR="005D0505" w:rsidRPr="00477422" w:rsidRDefault="005D0505" w:rsidP="00EF7567">
      <w:pPr>
        <w:ind w:left="720" w:hanging="720"/>
      </w:pPr>
      <w:r w:rsidRPr="00D95EDE">
        <w:t xml:space="preserve">Grey Gundaker, “The Bible </w:t>
      </w:r>
      <w:r w:rsidRPr="00D95EDE">
        <w:rPr>
          <w:i/>
        </w:rPr>
        <w:t xml:space="preserve">as </w:t>
      </w:r>
      <w:r w:rsidRPr="00D95EDE">
        <w:t xml:space="preserve">and </w:t>
      </w:r>
      <w:r w:rsidRPr="00D95EDE">
        <w:rPr>
          <w:i/>
        </w:rPr>
        <w:t>at</w:t>
      </w:r>
      <w:r w:rsidRPr="00D95EDE">
        <w:t xml:space="preserve"> a Threshold: Reading, Performance, and Blessed Space,” pp. 754-772 in </w:t>
      </w:r>
      <w:r w:rsidRPr="00D95EDE">
        <w:rPr>
          <w:i/>
        </w:rPr>
        <w:t>African Americans and the Bible: Sacred Texts and Social Textures</w:t>
      </w:r>
      <w:r w:rsidRPr="00D95EDE">
        <w:t>, ed. Vincent L. Wimbush (New York: Continuum, 2000).</w:t>
      </w:r>
    </w:p>
    <w:p w14:paraId="2F7AA415" w14:textId="77777777" w:rsidR="005D0505" w:rsidRPr="006B041C" w:rsidRDefault="005D0505"/>
    <w:p w14:paraId="0EF583E3" w14:textId="53D641CF" w:rsidR="007727BB" w:rsidRPr="007E7E77" w:rsidRDefault="005D0505" w:rsidP="00EF7567">
      <w:pPr>
        <w:ind w:left="720" w:hanging="720"/>
      </w:pPr>
      <w:r w:rsidRPr="006B041C">
        <w:t xml:space="preserve">Thomas R. Gray, “The Confessions of Nat Turner as told to Thomas R. Gray (1831),” </w:t>
      </w:r>
      <w:r w:rsidRPr="006B041C">
        <w:rPr>
          <w:i/>
        </w:rPr>
        <w:t>Documenting the American South</w:t>
      </w:r>
      <w:r w:rsidRPr="006B041C">
        <w:t xml:space="preserve">, </w:t>
      </w:r>
      <w:r w:rsidRPr="00C27D3B">
        <w:t>http://docsouth.unc.edu/neh/turner/turner.html</w:t>
      </w:r>
    </w:p>
    <w:p w14:paraId="7BD14F29" w14:textId="77777777" w:rsidR="005D0505" w:rsidRPr="002F0EC7" w:rsidRDefault="005D0505" w:rsidP="005D0505"/>
    <w:p w14:paraId="27D6E4D6" w14:textId="77777777" w:rsidR="005D0505" w:rsidRPr="002F0EC7" w:rsidRDefault="005D0505" w:rsidP="00EF7567">
      <w:pPr>
        <w:ind w:left="720" w:hanging="720"/>
        <w:rPr>
          <w:i/>
        </w:rPr>
      </w:pPr>
      <w:r w:rsidRPr="002F0EC7">
        <w:t xml:space="preserve">Alex Haley, “Roots: An American Family’s Story of Survival and Triumph,” </w:t>
      </w:r>
      <w:r w:rsidRPr="002F0EC7">
        <w:rPr>
          <w:i/>
        </w:rPr>
        <w:t>Alex Haley: The Man Who Traced America’s Roots: His Life, His Works</w:t>
      </w:r>
      <w:r w:rsidRPr="002F0EC7">
        <w:t xml:space="preserve">, Originally Published in the May &amp; June 1974 and April &amp; May 1977 issues of </w:t>
      </w:r>
      <w:r w:rsidRPr="00D95EDE">
        <w:rPr>
          <w:i/>
        </w:rPr>
        <w:t>Reader’s Digest</w:t>
      </w:r>
      <w:r w:rsidRPr="002F0EC7">
        <w:t xml:space="preserve"> (New York: Reader’s Digest, 2007), 96-156.</w:t>
      </w:r>
      <w:r w:rsidRPr="002F0EC7">
        <w:rPr>
          <w:i/>
        </w:rPr>
        <w:t xml:space="preserve"> </w:t>
      </w:r>
    </w:p>
    <w:p w14:paraId="7A15B2D7" w14:textId="77777777" w:rsidR="005D0505" w:rsidRPr="002F0EC7" w:rsidRDefault="005D0505" w:rsidP="005D0505">
      <w:pPr>
        <w:rPr>
          <w:i/>
        </w:rPr>
      </w:pPr>
    </w:p>
    <w:p w14:paraId="2D7ADECA" w14:textId="41F6F625" w:rsidR="005D0505" w:rsidRPr="00C27D3B" w:rsidRDefault="001B45BF" w:rsidP="00EF7567">
      <w:pPr>
        <w:ind w:left="720" w:hanging="720"/>
      </w:pPr>
      <w:r>
        <w:t>Christopher</w:t>
      </w:r>
      <w:r w:rsidR="005D0505" w:rsidRPr="002F0EC7">
        <w:t xml:space="preserve"> Johnson, “God, the Black Man, and the Five Percenters,” </w:t>
      </w:r>
      <w:r w:rsidR="005D0505" w:rsidRPr="00D95EDE">
        <w:rPr>
          <w:i/>
        </w:rPr>
        <w:t>National Public Radio</w:t>
      </w:r>
      <w:r w:rsidR="005D0505" w:rsidRPr="00D95EDE">
        <w:t xml:space="preserve">, August 4, 2006. </w:t>
      </w:r>
      <w:r w:rsidR="005D0505" w:rsidRPr="00C27D3B">
        <w:t>http://www.npr.org/templates/story/</w:t>
      </w:r>
      <w:r w:rsidR="00EF7567" w:rsidRPr="00C27D3B">
        <w:t xml:space="preserve"> </w:t>
      </w:r>
      <w:proofErr w:type="spellStart"/>
      <w:r w:rsidR="005D0505" w:rsidRPr="00C27D3B">
        <w:t>story.php</w:t>
      </w:r>
      <w:proofErr w:type="gramStart"/>
      <w:r w:rsidR="005D0505" w:rsidRPr="00C27D3B">
        <w:t>?storyId</w:t>
      </w:r>
      <w:proofErr w:type="spellEnd"/>
      <w:proofErr w:type="gramEnd"/>
      <w:r w:rsidR="005D0505" w:rsidRPr="00C27D3B">
        <w:t>=5614846</w:t>
      </w:r>
      <w:r w:rsidR="00EF7567" w:rsidRPr="00C27D3B">
        <w:t>.</w:t>
      </w:r>
    </w:p>
    <w:p w14:paraId="5DC1A873" w14:textId="77777777" w:rsidR="005D0505" w:rsidRDefault="005D0505" w:rsidP="005D0505"/>
    <w:p w14:paraId="287C581E" w14:textId="77777777" w:rsidR="001B45BF" w:rsidRPr="00F763F4" w:rsidRDefault="001B45BF" w:rsidP="001B45BF">
      <w:pPr>
        <w:ind w:left="720" w:hanging="720"/>
      </w:pPr>
      <w:r w:rsidRPr="00F763F4">
        <w:lastRenderedPageBreak/>
        <w:t>Shirley</w:t>
      </w:r>
      <w:r>
        <w:t xml:space="preserve"> </w:t>
      </w:r>
      <w:proofErr w:type="spellStart"/>
      <w:r>
        <w:t>Ju</w:t>
      </w:r>
      <w:proofErr w:type="spellEnd"/>
      <w:r w:rsidRPr="00F763F4">
        <w:t xml:space="preserve">, “The Five Percent Nation: A Brief History Lesson,” </w:t>
      </w:r>
      <w:r w:rsidRPr="00F763F4">
        <w:rPr>
          <w:i/>
        </w:rPr>
        <w:t>HNHH: Hot New Hip Hop</w:t>
      </w:r>
      <w:r w:rsidRPr="00F763F4">
        <w:t xml:space="preserve">, July 21, 2014, </w:t>
      </w:r>
      <w:r w:rsidRPr="00C27D3B">
        <w:t>http://www.hotnewhiphop.com/the-five-percent-nation-a-brief-history-lesson-news.11319.html</w:t>
      </w:r>
      <w:proofErr w:type="gramStart"/>
      <w:r w:rsidRPr="00C27D3B">
        <w:t>?gallery</w:t>
      </w:r>
      <w:proofErr w:type="gramEnd"/>
      <w:r w:rsidRPr="00C27D3B">
        <w:t>-19245-photo-0</w:t>
      </w:r>
      <w:r w:rsidRPr="00F763F4">
        <w:t xml:space="preserve">. </w:t>
      </w:r>
    </w:p>
    <w:p w14:paraId="29AE8DA2" w14:textId="77777777" w:rsidR="001B45BF" w:rsidRPr="00D95EDE" w:rsidRDefault="001B45BF" w:rsidP="005D0505"/>
    <w:p w14:paraId="5A7BA59D" w14:textId="32E07F1D" w:rsidR="005D0505" w:rsidRDefault="005D0505" w:rsidP="00EF7567">
      <w:pPr>
        <w:ind w:left="720" w:hanging="720"/>
        <w:rPr>
          <w:u w:val="single"/>
        </w:rPr>
      </w:pPr>
      <w:r w:rsidRPr="00D95EDE">
        <w:t xml:space="preserve">Martin Luther King, Jr., “Letter from a Birmingham Jail,” April 16, 1963, </w:t>
      </w:r>
      <w:r w:rsidRPr="00C27D3B">
        <w:t>http://www.africa.upenn.edu/Articles_Gen/Letter_Birmingham.html</w:t>
      </w:r>
      <w:r w:rsidR="00EF7567">
        <w:rPr>
          <w:u w:val="single"/>
        </w:rPr>
        <w:t>.</w:t>
      </w:r>
    </w:p>
    <w:p w14:paraId="0DE7459D" w14:textId="77777777" w:rsidR="00F763F4" w:rsidRDefault="00F763F4" w:rsidP="00EF7567">
      <w:pPr>
        <w:ind w:left="720" w:hanging="720"/>
        <w:rPr>
          <w:u w:val="single"/>
        </w:rPr>
      </w:pPr>
    </w:p>
    <w:p w14:paraId="40401062" w14:textId="6F3D3080" w:rsidR="00F763F4" w:rsidRPr="00F763F4" w:rsidRDefault="00F763F4" w:rsidP="009630EF">
      <w:pPr>
        <w:ind w:left="720" w:hanging="720"/>
      </w:pPr>
      <w:r>
        <w:t xml:space="preserve">Spencer Kulow, “Hip Hop, Five Percenters, and Food,” </w:t>
      </w:r>
      <w:r>
        <w:rPr>
          <w:i/>
        </w:rPr>
        <w:t>American Studies 2001: Introduction to American Studies</w:t>
      </w:r>
      <w:r>
        <w:t xml:space="preserve">, University of Virginia, </w:t>
      </w:r>
      <w:r w:rsidRPr="00C27D3B">
        <w:t>http://amst2001.neatline-uva.org/neatline/show/hip-hop-five-percenters-and-food</w:t>
      </w:r>
    </w:p>
    <w:p w14:paraId="548D4FDA" w14:textId="77777777" w:rsidR="005D0505" w:rsidRPr="002F0EC7" w:rsidRDefault="005D0505" w:rsidP="005D0505"/>
    <w:p w14:paraId="4C3D338A" w14:textId="0EFF1E63" w:rsidR="005D0505" w:rsidRPr="00D95EDE" w:rsidRDefault="005D0505" w:rsidP="00EF7567">
      <w:pPr>
        <w:ind w:left="720" w:hanging="720"/>
      </w:pPr>
      <w:r w:rsidRPr="002F0EC7">
        <w:t xml:space="preserve">Sholomo Levy, “Who Are We? Where Did We Come From? How Many of Us Are There?” </w:t>
      </w:r>
      <w:r w:rsidRPr="002F0EC7">
        <w:rPr>
          <w:i/>
        </w:rPr>
        <w:t>Blackjews.org</w:t>
      </w:r>
      <w:r w:rsidRPr="002F0EC7">
        <w:t xml:space="preserve">, (n.d.) </w:t>
      </w:r>
      <w:r w:rsidRPr="00C27D3B">
        <w:t>http://www.blackjews.org/articles.htm</w:t>
      </w:r>
      <w:r w:rsidR="00EF7567">
        <w:rPr>
          <w:u w:val="single"/>
        </w:rPr>
        <w:t>.</w:t>
      </w:r>
    </w:p>
    <w:p w14:paraId="62EF0AB3" w14:textId="77777777" w:rsidR="005D0505" w:rsidRPr="002F0EC7" w:rsidRDefault="005D0505" w:rsidP="005D0505"/>
    <w:p w14:paraId="077A5F81" w14:textId="77777777" w:rsidR="005D0505" w:rsidRDefault="005D0505" w:rsidP="00EF7567">
      <w:pPr>
        <w:ind w:left="720" w:hanging="720"/>
      </w:pPr>
      <w:r w:rsidRPr="002F0EC7">
        <w:t xml:space="preserve">Charles H. Long, “Perspectives for the Study of Afro-American Religion in the United States,” </w:t>
      </w:r>
      <w:r w:rsidRPr="002F0EC7">
        <w:rPr>
          <w:i/>
        </w:rPr>
        <w:t>History of Religions</w:t>
      </w:r>
      <w:r w:rsidRPr="002F0EC7">
        <w:t xml:space="preserve"> 11:1 (August 1971), 54-66</w:t>
      </w:r>
    </w:p>
    <w:p w14:paraId="5C1AEBEC" w14:textId="77777777" w:rsidR="00D029AB" w:rsidRDefault="00D029AB" w:rsidP="00EF7567">
      <w:pPr>
        <w:ind w:left="720" w:hanging="720"/>
      </w:pPr>
    </w:p>
    <w:p w14:paraId="551D322E" w14:textId="438D21BE" w:rsidR="00D029AB" w:rsidRPr="00D95EDE" w:rsidRDefault="00D029AB" w:rsidP="00D029AB">
      <w:pPr>
        <w:ind w:left="720" w:hanging="720"/>
      </w:pPr>
      <w:r>
        <w:t>W.A. Matthew</w:t>
      </w:r>
      <w:r w:rsidRPr="002F0EC7">
        <w:t>, “</w:t>
      </w:r>
      <w:r>
        <w:t>The Black Jews of Harlem,”</w:t>
      </w:r>
      <w:r w:rsidRPr="002F0EC7">
        <w:t xml:space="preserve"> </w:t>
      </w:r>
      <w:r w:rsidRPr="002F0EC7">
        <w:rPr>
          <w:i/>
        </w:rPr>
        <w:t>Blackjews.org</w:t>
      </w:r>
      <w:r w:rsidRPr="002F0EC7">
        <w:t xml:space="preserve">, (n.d.) </w:t>
      </w:r>
      <w:r w:rsidRPr="00C27D3B">
        <w:t>http://www.blackjews.org/articles.htm</w:t>
      </w:r>
      <w:r>
        <w:rPr>
          <w:u w:val="single"/>
        </w:rPr>
        <w:t>.</w:t>
      </w:r>
    </w:p>
    <w:p w14:paraId="7CAE8F9B" w14:textId="77777777" w:rsidR="005D0505" w:rsidRPr="002F0EC7" w:rsidRDefault="005D0505" w:rsidP="005D0505"/>
    <w:p w14:paraId="4FC832E8" w14:textId="77777777" w:rsidR="005D0505" w:rsidRPr="00D95EDE" w:rsidRDefault="005D0505" w:rsidP="00EF7567">
      <w:pPr>
        <w:ind w:left="720" w:hanging="720"/>
      </w:pPr>
      <w:r w:rsidRPr="002F0EC7">
        <w:t xml:space="preserve">Peggy McIntosh, “White Privilege and Male Privilege: A Personal Account of Coming to See Correspondences Through Work in Women’s </w:t>
      </w:r>
      <w:r w:rsidR="00EF5EBB">
        <w:t>Studies,” Working Paper (Welles</w:t>
      </w:r>
      <w:r w:rsidRPr="002F0EC7">
        <w:t>l</w:t>
      </w:r>
      <w:r w:rsidR="00EF5EBB">
        <w:t>e</w:t>
      </w:r>
      <w:r w:rsidRPr="002F0EC7">
        <w:t xml:space="preserve">y, MA: Wellesley College Center for Research on Women 1988) </w:t>
      </w:r>
    </w:p>
    <w:p w14:paraId="4E55C306" w14:textId="77777777" w:rsidR="005D0505" w:rsidRPr="002F0EC7" w:rsidRDefault="005D0505" w:rsidP="005D0505"/>
    <w:p w14:paraId="4B27A7BA" w14:textId="77777777" w:rsidR="005D0505" w:rsidRPr="00D95EDE" w:rsidRDefault="005D0505" w:rsidP="00EF7567">
      <w:pPr>
        <w:ind w:left="720" w:hanging="720"/>
      </w:pPr>
      <w:r w:rsidRPr="002F0EC7">
        <w:t xml:space="preserve">Paul O. Myhre, ed. </w:t>
      </w:r>
      <w:r w:rsidRPr="002F0EC7">
        <w:rPr>
          <w:i/>
        </w:rPr>
        <w:t>Introduction to Religious Studies</w:t>
      </w:r>
      <w:r w:rsidRPr="002F0EC7">
        <w:t xml:space="preserve"> (Winona, MN: Anselm Academic, 2009).</w:t>
      </w:r>
    </w:p>
    <w:p w14:paraId="4B5A6FA6" w14:textId="77777777" w:rsidR="005D0505" w:rsidRDefault="005D0505" w:rsidP="005D0505">
      <w:pPr>
        <w:rPr>
          <w:sz w:val="20"/>
        </w:rPr>
      </w:pPr>
      <w:r w:rsidRPr="00E91FA5">
        <w:rPr>
          <w:sz w:val="20"/>
        </w:rPr>
        <w:t xml:space="preserve">*This textbook will serve as our window onto contemporary perspectives in Religious Studies. It includes essays from scholars in various subfields. </w:t>
      </w:r>
    </w:p>
    <w:p w14:paraId="677A0E6A" w14:textId="77777777" w:rsidR="005D0505" w:rsidRPr="002F0EC7" w:rsidRDefault="005D0505" w:rsidP="005D0505"/>
    <w:p w14:paraId="0AA53812" w14:textId="71A30626" w:rsidR="005D0505" w:rsidRPr="00EF7567" w:rsidRDefault="005D0505" w:rsidP="00EF7567">
      <w:pPr>
        <w:ind w:left="720" w:hanging="720"/>
      </w:pPr>
      <w:r w:rsidRPr="002F0EC7">
        <w:t xml:space="preserve">Matthew Tittle, “Is God a White Racist?” </w:t>
      </w:r>
      <w:r w:rsidRPr="002F0EC7">
        <w:rPr>
          <w:i/>
        </w:rPr>
        <w:t>Houston Chronicle</w:t>
      </w:r>
      <w:r w:rsidR="00EF7567">
        <w:t>, November 21, 2006</w:t>
      </w:r>
      <w:proofErr w:type="gramStart"/>
      <w:r w:rsidR="00EF7567">
        <w:t xml:space="preserve">,  </w:t>
      </w:r>
      <w:r w:rsidRPr="00C27D3B">
        <w:t>http</w:t>
      </w:r>
      <w:proofErr w:type="gramEnd"/>
      <w:r w:rsidRPr="00C27D3B">
        <w:t>://blog.chron.com/keepthefaith/2006/11/is-god-a-white-racist</w:t>
      </w:r>
      <w:r w:rsidRPr="005073C1">
        <w:rPr>
          <w:u w:val="single"/>
        </w:rPr>
        <w:t>/</w:t>
      </w:r>
      <w:r w:rsidR="00EF7567">
        <w:rPr>
          <w:u w:val="single"/>
        </w:rPr>
        <w:t>.</w:t>
      </w:r>
      <w:r w:rsidRPr="005073C1">
        <w:rPr>
          <w:u w:val="single"/>
        </w:rPr>
        <w:t xml:space="preserve"> </w:t>
      </w:r>
    </w:p>
    <w:p w14:paraId="7F64B8C4" w14:textId="77777777" w:rsidR="005D0505" w:rsidRPr="002F0EC7" w:rsidRDefault="005D0505" w:rsidP="005D0505"/>
    <w:p w14:paraId="56113A2D" w14:textId="77777777" w:rsidR="005D0505" w:rsidRPr="00477422" w:rsidRDefault="005D0505" w:rsidP="005D0505">
      <w:r w:rsidRPr="002F0EC7">
        <w:t xml:space="preserve">Iyanla Vanzant, </w:t>
      </w:r>
      <w:r w:rsidR="004B6804">
        <w:t>“</w:t>
      </w:r>
      <w:r w:rsidRPr="002F0EC7">
        <w:t>Iyanla Vanzant: Begin Your Journey,</w:t>
      </w:r>
      <w:r w:rsidR="004B6804">
        <w:t>”</w:t>
      </w:r>
      <w:r w:rsidRPr="002F0EC7">
        <w:t xml:space="preserve"> </w:t>
      </w:r>
      <w:r w:rsidRPr="000868BE">
        <w:t>http://iyanlavanzant.com/</w:t>
      </w:r>
    </w:p>
    <w:p w14:paraId="6DF1BDAA" w14:textId="77777777" w:rsidR="005D0505" w:rsidRPr="002F0EC7" w:rsidRDefault="005D0505" w:rsidP="005D0505"/>
    <w:p w14:paraId="6E06237B" w14:textId="15D6115B" w:rsidR="005D0505" w:rsidRPr="0007064C" w:rsidRDefault="005D0505" w:rsidP="00EF7567">
      <w:pPr>
        <w:ind w:left="720" w:hanging="720"/>
        <w:rPr>
          <w:u w:val="single"/>
        </w:rPr>
      </w:pPr>
      <w:r w:rsidRPr="00D95EDE">
        <w:t xml:space="preserve">David Walker, </w:t>
      </w:r>
      <w:r w:rsidR="000868BE">
        <w:t>“ ‘</w:t>
      </w:r>
      <w:r w:rsidR="0007064C">
        <w:t xml:space="preserve">I Ask You, O My Brethren1, Are We Men?’” excerpt from </w:t>
      </w:r>
      <w:r w:rsidRPr="00D95EDE">
        <w:t xml:space="preserve">“Walker’s Appeal,” September 28, 1829, </w:t>
      </w:r>
      <w:r w:rsidR="0007064C">
        <w:rPr>
          <w:i/>
        </w:rPr>
        <w:t>The African American Experience: Black History and Culture Through Speeches, Letters, Editorials, Poems, Songs, and Stories</w:t>
      </w:r>
      <w:r w:rsidR="0007064C">
        <w:t>, ed. Kai Wright (New York:</w:t>
      </w:r>
      <w:r w:rsidR="000868BE">
        <w:t xml:space="preserve"> Black Dog and </w:t>
      </w:r>
      <w:proofErr w:type="spellStart"/>
      <w:r w:rsidR="000868BE">
        <w:t>Leventhal</w:t>
      </w:r>
      <w:proofErr w:type="spellEnd"/>
      <w:r w:rsidR="000868BE">
        <w:t xml:space="preserve"> Publis</w:t>
      </w:r>
      <w:r w:rsidR="0007064C">
        <w:t>hers, 2001), 144-152.</w:t>
      </w:r>
    </w:p>
    <w:p w14:paraId="7C8C2848" w14:textId="77777777" w:rsidR="00E221CC" w:rsidRDefault="00E221CC" w:rsidP="005D0505">
      <w:pPr>
        <w:rPr>
          <w:u w:val="single"/>
        </w:rPr>
      </w:pPr>
    </w:p>
    <w:p w14:paraId="27815137" w14:textId="23321A66" w:rsidR="0007064C" w:rsidRPr="0007064C" w:rsidRDefault="00E221CC" w:rsidP="0007064C">
      <w:pPr>
        <w:ind w:left="720" w:hanging="720"/>
        <w:rPr>
          <w:color w:val="0000FF"/>
          <w:u w:val="single"/>
        </w:rPr>
      </w:pPr>
      <w:r>
        <w:t xml:space="preserve">Jonathan Walton, </w:t>
      </w:r>
      <w:r w:rsidR="004B6804">
        <w:t xml:space="preserve">“Invocation,” </w:t>
      </w:r>
      <w:r>
        <w:rPr>
          <w:i/>
        </w:rPr>
        <w:t>Watch This! The Ethics and Aesthetics of Black Televangelism</w:t>
      </w:r>
      <w:r w:rsidR="004B6804">
        <w:t xml:space="preserve"> (New York: New York University Press: 2009), 1-17, </w:t>
      </w:r>
      <w:r w:rsidR="004B6804" w:rsidRPr="00C27D3B">
        <w:t>http://www.nyupress.org/webchapters/walton_intro.pdf</w:t>
      </w:r>
      <w:r w:rsidR="00EF7567" w:rsidRPr="000868BE">
        <w:rPr>
          <w:rStyle w:val="Hyperlink"/>
          <w:u w:val="none"/>
        </w:rPr>
        <w:t>.</w:t>
      </w:r>
    </w:p>
    <w:p w14:paraId="1403FF8E" w14:textId="77777777" w:rsidR="005D0505" w:rsidRDefault="005D0505" w:rsidP="005D0505"/>
    <w:p w14:paraId="786FA148" w14:textId="23C2EBFB" w:rsidR="005D0505" w:rsidRPr="00D95EDE" w:rsidRDefault="005D0505" w:rsidP="00EF7567">
      <w:pPr>
        <w:ind w:left="720" w:hanging="720"/>
      </w:pPr>
      <w:r w:rsidRPr="002F0EC7">
        <w:t>Malcolm X, “God’s Judgment of White America (The Chickens Coming Home to Roost),</w:t>
      </w:r>
      <w:r w:rsidR="00E221CC">
        <w:t>”</w:t>
      </w:r>
      <w:r w:rsidRPr="002F0EC7">
        <w:t xml:space="preserve"> December 4, 1963, edited by Imam Benjmain Karim, </w:t>
      </w:r>
      <w:r w:rsidRPr="00D95EDE">
        <w:rPr>
          <w:i/>
        </w:rPr>
        <w:t>Malcolm-X.org</w:t>
      </w:r>
      <w:r w:rsidRPr="002F0EC7">
        <w:t xml:space="preserve"> </w:t>
      </w:r>
      <w:r w:rsidRPr="00C27D3B">
        <w:t>http://www.malcolm-x.org/speeches/spc_120463.htm</w:t>
      </w:r>
      <w:r w:rsidR="00EF7567" w:rsidRPr="000868BE">
        <w:t>.</w:t>
      </w:r>
    </w:p>
    <w:p w14:paraId="6D8B37EC" w14:textId="77777777" w:rsidR="005D0505" w:rsidRPr="002F0EC7" w:rsidRDefault="005D0505" w:rsidP="005D0505"/>
    <w:p w14:paraId="10ED40D0" w14:textId="77777777" w:rsidR="005D0505" w:rsidRPr="007E7E77" w:rsidRDefault="00D76248" w:rsidP="005D0505">
      <w:pPr>
        <w:rPr>
          <w:u w:val="single"/>
        </w:rPr>
      </w:pPr>
      <w:r>
        <w:rPr>
          <w:u w:val="single"/>
        </w:rPr>
        <w:lastRenderedPageBreak/>
        <w:t>Canvas</w:t>
      </w:r>
    </w:p>
    <w:p w14:paraId="78DC2A93" w14:textId="4F3A00D0" w:rsidR="005D0505" w:rsidRPr="007E7E77" w:rsidRDefault="005D0505" w:rsidP="005D0505">
      <w:r w:rsidRPr="007E7E77">
        <w:t>This learning management software will house all of our written and submitted assignments. Through it</w:t>
      </w:r>
      <w:r w:rsidR="00D76248">
        <w:t>,</w:t>
      </w:r>
      <w:r w:rsidRPr="007E7E77">
        <w:t xml:space="preserve"> I will also share an array of e-resources to enrich your understanding of African Americ</w:t>
      </w:r>
      <w:r w:rsidR="00D76248">
        <w:t>an Religions. See this</w:t>
      </w:r>
      <w:r w:rsidRPr="007E7E77">
        <w:t xml:space="preserve"> site as a digital representation of our classroom community. </w:t>
      </w:r>
      <w:r w:rsidR="00BD5022">
        <w:t xml:space="preserve">You can </w:t>
      </w:r>
      <w:r w:rsidR="00842E33">
        <w:t xml:space="preserve">conveniently </w:t>
      </w:r>
      <w:r w:rsidR="00BD5022">
        <w:t>access it by selecting our course title under the “Teaching” menu at sowingtheseed.org.</w:t>
      </w:r>
    </w:p>
    <w:p w14:paraId="315A4064" w14:textId="77777777" w:rsidR="005D0505" w:rsidRPr="007E7E77" w:rsidRDefault="005D0505" w:rsidP="005D0505"/>
    <w:p w14:paraId="6E6500E3" w14:textId="77777777" w:rsidR="005D0505" w:rsidRPr="00CB3DBA" w:rsidRDefault="005D0505" w:rsidP="005D0505">
      <w:pPr>
        <w:rPr>
          <w:u w:val="single"/>
        </w:rPr>
      </w:pPr>
      <w:r w:rsidRPr="00CB3DBA">
        <w:rPr>
          <w:u w:val="single"/>
        </w:rPr>
        <w:t>Poll Everywhere</w:t>
      </w:r>
    </w:p>
    <w:p w14:paraId="33DFE606" w14:textId="77777777" w:rsidR="005D0505" w:rsidRPr="00E61562" w:rsidRDefault="005D0505" w:rsidP="005D0505">
      <w:r w:rsidRPr="00E61562">
        <w:t xml:space="preserve">In order to facilitate efficient exchanges and evaluations in each session, we will use </w:t>
      </w:r>
      <w:r w:rsidRPr="00E61562">
        <w:rPr>
          <w:i/>
        </w:rPr>
        <w:t>Poll Everywhere</w:t>
      </w:r>
      <w:r w:rsidRPr="00E61562">
        <w:t xml:space="preserve">. Poll Everywhere is an audience response system with which you will be able to answer questions using SMS text messages, Twitter, web-enabled devices, or most smart phones. </w:t>
      </w:r>
    </w:p>
    <w:p w14:paraId="2F883AD7" w14:textId="77777777" w:rsidR="005D0505" w:rsidRPr="00E61562" w:rsidRDefault="005D0505" w:rsidP="005D0505"/>
    <w:p w14:paraId="18460899" w14:textId="77777777" w:rsidR="005D0505" w:rsidRPr="007E7E77" w:rsidRDefault="005D0505" w:rsidP="005D0505">
      <w:pPr>
        <w:rPr>
          <w:lang w:bidi="en-US"/>
        </w:rPr>
      </w:pPr>
      <w:r w:rsidRPr="00E61562">
        <w:t xml:space="preserve">We will discuss using Poll Everywhere in our second class session. You are responsible for registering yourself: </w:t>
      </w:r>
      <w:hyperlink r:id="rId10" w:history="1">
        <w:r w:rsidRPr="00E61562">
          <w:rPr>
            <w:rFonts w:cs="Times-Roman"/>
            <w:szCs w:val="34"/>
            <w:u w:val="single"/>
            <w:lang w:bidi="en-US"/>
          </w:rPr>
          <w:t>http://www.polleverywhere.com/register?p=1tufz-6psc</w:t>
        </w:r>
      </w:hyperlink>
      <w:r w:rsidRPr="00E61562">
        <w:rPr>
          <w:lang w:bidi="en-US"/>
        </w:rPr>
        <w:t xml:space="preserve">. This will cost you $14. You will also need to have a compatible device (i.e. web-enabled laptop/PDA, mobile phone with SMS text messaging, etc.) with you at every class. Students are responsible for knowing how to use the program on their device </w:t>
      </w:r>
      <w:r w:rsidRPr="00E61562">
        <w:rPr>
          <w:b/>
          <w:lang w:bidi="en-US"/>
        </w:rPr>
        <w:t xml:space="preserve">before the second class session. </w:t>
      </w:r>
      <w:r w:rsidRPr="007E7E77">
        <w:rPr>
          <w:i/>
          <w:lang w:bidi="en-US"/>
        </w:rPr>
        <w:t xml:space="preserve">If you are unable to acquire a compatible device, let me know as soon as possible. I </w:t>
      </w:r>
      <w:r w:rsidR="00D76248">
        <w:rPr>
          <w:i/>
          <w:lang w:bidi="en-US"/>
        </w:rPr>
        <w:t xml:space="preserve">may </w:t>
      </w:r>
      <w:r w:rsidRPr="007E7E77">
        <w:rPr>
          <w:i/>
          <w:lang w:bidi="en-US"/>
        </w:rPr>
        <w:t>have a few spare devices for loan.</w:t>
      </w:r>
    </w:p>
    <w:p w14:paraId="51C49BCA" w14:textId="77777777" w:rsidR="005D0505" w:rsidRPr="00B95009" w:rsidRDefault="005D0505" w:rsidP="005D0505"/>
    <w:p w14:paraId="7E9975C9" w14:textId="77777777" w:rsidR="005D0505" w:rsidRDefault="005D0505" w:rsidP="00CA664D">
      <w:pPr>
        <w:keepNext/>
        <w:rPr>
          <w:b/>
        </w:rPr>
      </w:pPr>
      <w:r w:rsidRPr="006B041C">
        <w:rPr>
          <w:b/>
        </w:rPr>
        <w:t>Class Preparation</w:t>
      </w:r>
    </w:p>
    <w:p w14:paraId="6048A551" w14:textId="77777777" w:rsidR="00CA664D" w:rsidRPr="006B041C" w:rsidRDefault="00CA664D" w:rsidP="00CA664D">
      <w:pPr>
        <w:keepNext/>
        <w:rPr>
          <w:b/>
        </w:rPr>
      </w:pPr>
    </w:p>
    <w:p w14:paraId="5DFAF3A8" w14:textId="77777777" w:rsidR="005D0505" w:rsidRPr="006B041C" w:rsidRDefault="005D0505">
      <w:r w:rsidRPr="006B041C">
        <w:t>Our course is divi</w:t>
      </w:r>
      <w:r w:rsidR="00D76248">
        <w:t>ded into thematic weekly units. Barring a few exceptions, y</w:t>
      </w:r>
      <w:r w:rsidRPr="006B041C">
        <w:t xml:space="preserve">ou will prepare about 20 pages of reading for each class session. Each week you will receive a study guide to help you hone in on key concepts, vocabulary terms, and larger questions. Completing the reading and the study guide are essential for meeting the Student Learning Outcomes. </w:t>
      </w:r>
    </w:p>
    <w:p w14:paraId="7F626F0F" w14:textId="77777777" w:rsidR="005D0505" w:rsidRPr="005073C1" w:rsidRDefault="005D0505">
      <w:pPr>
        <w:rPr>
          <w:u w:val="single"/>
        </w:rPr>
      </w:pPr>
    </w:p>
    <w:p w14:paraId="7E4B9C64" w14:textId="77777777" w:rsidR="005D0505" w:rsidRPr="005073C1" w:rsidRDefault="005D0505">
      <w:pPr>
        <w:rPr>
          <w:u w:val="single"/>
        </w:rPr>
      </w:pPr>
      <w:r w:rsidRPr="005073C1">
        <w:rPr>
          <w:u w:val="single"/>
        </w:rPr>
        <w:t>Tuesday</w:t>
      </w:r>
    </w:p>
    <w:p w14:paraId="35BB919A" w14:textId="75B0B1D1" w:rsidR="005D0505" w:rsidRPr="006B041C" w:rsidRDefault="005D0505">
      <w:r w:rsidRPr="006B041C">
        <w:t xml:space="preserve">During Tuesday class sessions, we will spend the first </w:t>
      </w:r>
      <w:r w:rsidR="00591635">
        <w:t>10</w:t>
      </w:r>
      <w:r w:rsidRPr="006B041C">
        <w:t xml:space="preserve"> minutes reviewing your study guide. You should bring forth questions from the reading for small group and class discussion. From th</w:t>
      </w:r>
      <w:r w:rsidR="00BD5022">
        <w:t>ere we will launch into a hands-</w:t>
      </w:r>
      <w:r w:rsidR="00591635">
        <w:t>on activity related to</w:t>
      </w:r>
      <w:r w:rsidRPr="006B041C">
        <w:t xml:space="preserve"> the week’s unit focus and an example of African American religiosity. </w:t>
      </w:r>
    </w:p>
    <w:p w14:paraId="77CDA2B9" w14:textId="77777777" w:rsidR="005D0505" w:rsidRPr="006B041C" w:rsidRDefault="005D0505"/>
    <w:p w14:paraId="26E894FC" w14:textId="77777777" w:rsidR="005D0505" w:rsidRPr="005073C1" w:rsidRDefault="005D0505">
      <w:pPr>
        <w:rPr>
          <w:u w:val="single"/>
        </w:rPr>
      </w:pPr>
      <w:r w:rsidRPr="005073C1">
        <w:rPr>
          <w:u w:val="single"/>
        </w:rPr>
        <w:t>Thursday</w:t>
      </w:r>
    </w:p>
    <w:p w14:paraId="43A8521A" w14:textId="77777777" w:rsidR="005D0505" w:rsidRPr="006B041C" w:rsidRDefault="005D0505">
      <w:r w:rsidRPr="006B041C">
        <w:t xml:space="preserve">For Thursday class sessions, we will begin with a Poll Everywhere quiz over the material on the week’s study guide. After clarifying any issues, we will have a seminar discussion over the prepared reading. It will begin with a short paper presentation by a pre-assigned student, followed by questions of clarification, qualification, and extension. </w:t>
      </w:r>
    </w:p>
    <w:p w14:paraId="2B627F05" w14:textId="77777777" w:rsidR="005D0505" w:rsidRPr="006B041C" w:rsidRDefault="005D0505"/>
    <w:p w14:paraId="7CAFB8E8" w14:textId="77777777" w:rsidR="005D0505" w:rsidRPr="00DA58E6" w:rsidRDefault="005D0505">
      <w:pPr>
        <w:rPr>
          <w:u w:val="single"/>
        </w:rPr>
      </w:pPr>
      <w:r w:rsidRPr="00DA58E6">
        <w:rPr>
          <w:u w:val="single"/>
        </w:rPr>
        <w:t>Fourth-Hour</w:t>
      </w:r>
    </w:p>
    <w:p w14:paraId="7C55912B" w14:textId="63ADE662" w:rsidR="005D0505" w:rsidRPr="006B041C" w:rsidRDefault="00A44962">
      <w:r>
        <w:t>In lieu of a fourth-hour</w:t>
      </w:r>
      <w:r w:rsidR="005D0505" w:rsidRPr="006B041C">
        <w:t xml:space="preserve"> in-class meeting, we will continue our </w:t>
      </w:r>
      <w:r>
        <w:t>seminar virtually via Canvas</w:t>
      </w:r>
      <w:r w:rsidR="005D0505" w:rsidRPr="006B041C">
        <w:t>. Everyone besides the week’s seminar facilitator will compose a response pa</w:t>
      </w:r>
      <w:r w:rsidR="009630EF">
        <w:t>per. These papers will show mastery of</w:t>
      </w:r>
      <w:r w:rsidR="005D0505" w:rsidRPr="006B041C">
        <w:t xml:space="preserve"> the week’s le</w:t>
      </w:r>
      <w:r w:rsidR="009630EF">
        <w:t xml:space="preserve">arning objectives by advancing a thesis that converses with </w:t>
      </w:r>
      <w:r w:rsidR="005D0505" w:rsidRPr="006B041C">
        <w:t xml:space="preserve">the facilitator’s paper </w:t>
      </w:r>
      <w:r w:rsidR="009630EF">
        <w:t xml:space="preserve">and the week’s readings. </w:t>
      </w:r>
      <w:r w:rsidR="005D0505" w:rsidRPr="006B041C">
        <w:t xml:space="preserve">The facilitator will use </w:t>
      </w:r>
      <w:r w:rsidR="005D0505" w:rsidRPr="006B041C">
        <w:lastRenderedPageBreak/>
        <w:t>these papers to revise his or her work. Together, these materials will provide an excellent review for midterm and final exams.</w:t>
      </w:r>
    </w:p>
    <w:p w14:paraId="79AF063E" w14:textId="77777777" w:rsidR="005D0505" w:rsidRPr="00CB3DBA" w:rsidRDefault="005D0505">
      <w:pPr>
        <w:rPr>
          <w:b/>
        </w:rPr>
      </w:pPr>
    </w:p>
    <w:p w14:paraId="7AFBDAE6" w14:textId="77777777" w:rsidR="00D3441B" w:rsidRDefault="005D0505" w:rsidP="00D3441B">
      <w:pPr>
        <w:rPr>
          <w:b/>
        </w:rPr>
      </w:pPr>
      <w:r w:rsidRPr="006B041C">
        <w:rPr>
          <w:b/>
        </w:rPr>
        <w:t>Assignments/Evaluations of Student Learning Outcomes</w:t>
      </w:r>
    </w:p>
    <w:p w14:paraId="41C67D78" w14:textId="2B099FDE" w:rsidR="00D3441B" w:rsidRPr="00D3441B" w:rsidRDefault="00D3441B" w:rsidP="00D3441B">
      <w:pPr>
        <w:rPr>
          <w:b/>
        </w:rPr>
      </w:pPr>
      <w:r>
        <w:rPr>
          <w:i/>
        </w:rPr>
        <w:t xml:space="preserve">A. </w:t>
      </w:r>
      <w:r w:rsidRPr="00D3441B">
        <w:rPr>
          <w:i/>
        </w:rPr>
        <w:t>Assessment of Student Learning Outcomes</w:t>
      </w:r>
    </w:p>
    <w:p w14:paraId="2B08A2B6" w14:textId="5822954D" w:rsidR="00D3441B" w:rsidRDefault="00D3441B"/>
    <w:p w14:paraId="74A8FEB5" w14:textId="77777777" w:rsidR="00D3441B" w:rsidRPr="00D3441B" w:rsidRDefault="00D3441B"/>
    <w:p w14:paraId="6C75A058" w14:textId="77777777" w:rsidR="005D0505" w:rsidRPr="00440EA1" w:rsidRDefault="005D0505">
      <w:r w:rsidRPr="00440EA1">
        <w:t>My assessment of student learning outcomes will derive from your performance on the following assignments:</w:t>
      </w:r>
    </w:p>
    <w:p w14:paraId="77953665" w14:textId="77777777" w:rsidR="005D0505" w:rsidRPr="00440EA1" w:rsidRDefault="005D0505"/>
    <w:p w14:paraId="3254A638" w14:textId="77777777" w:rsidR="005D0505" w:rsidRPr="00D3441B" w:rsidRDefault="005D0505">
      <w:pPr>
        <w:rPr>
          <w:u w:val="single"/>
        </w:rPr>
      </w:pPr>
      <w:r w:rsidRPr="00D3441B">
        <w:rPr>
          <w:u w:val="single"/>
        </w:rPr>
        <w:t>-Study Guide Completion and Class Participation</w:t>
      </w:r>
    </w:p>
    <w:p w14:paraId="747990FA" w14:textId="3480597F" w:rsidR="005D0505" w:rsidRPr="00E61562" w:rsidRDefault="005D0505">
      <w:r w:rsidRPr="00E61562">
        <w:t xml:space="preserve">Each class member is expected to participate in class activities and complete their study guides. I do not insist that a student master material on the first attempt, but I expect you to put forth a solid effort. That means contributing to our corporate review of the study guides and our Tuesday hands-on activities. </w:t>
      </w:r>
      <w:r w:rsidR="008661B5" w:rsidRPr="00E81909">
        <w:rPr>
          <w:b/>
        </w:rPr>
        <w:t>Your study guides are due online by 8:00am on Tuesday unless specified otherwise.</w:t>
      </w:r>
    </w:p>
    <w:p w14:paraId="76BBB077" w14:textId="77777777" w:rsidR="005D0505" w:rsidRPr="00E61562" w:rsidRDefault="005D0505"/>
    <w:p w14:paraId="196DC9EE" w14:textId="77777777" w:rsidR="005D0505" w:rsidRPr="00D3441B" w:rsidRDefault="005D0505">
      <w:pPr>
        <w:rPr>
          <w:u w:val="single"/>
        </w:rPr>
      </w:pPr>
      <w:r w:rsidRPr="00D3441B">
        <w:rPr>
          <w:u w:val="single"/>
        </w:rPr>
        <w:t>-Quizzes</w:t>
      </w:r>
    </w:p>
    <w:p w14:paraId="23E87D50" w14:textId="77777777" w:rsidR="005D0505" w:rsidRPr="00E61562" w:rsidRDefault="005D0505">
      <w:r w:rsidRPr="00E61562">
        <w:t xml:space="preserve">Our Thursday quizzes cover material related to the week’s study guide. Each four-question quiz is multiple choice. These measure basic knowledge over the week’s material. If you are consistently scoring below 75%, see me immediately so that we may amend any problems with your preparation practices. </w:t>
      </w:r>
    </w:p>
    <w:p w14:paraId="291C3557" w14:textId="77777777" w:rsidR="005D0505" w:rsidRPr="00E61562" w:rsidRDefault="005D0505"/>
    <w:p w14:paraId="3A3704D3" w14:textId="77777777" w:rsidR="005D0505" w:rsidRPr="00D3441B" w:rsidRDefault="005D0505">
      <w:pPr>
        <w:rPr>
          <w:u w:val="single"/>
        </w:rPr>
      </w:pPr>
      <w:r w:rsidRPr="00D3441B">
        <w:rPr>
          <w:u w:val="single"/>
        </w:rPr>
        <w:t>-Seminar Facilitator Paper</w:t>
      </w:r>
    </w:p>
    <w:p w14:paraId="6BC0F1A9" w14:textId="3CF15483" w:rsidR="005D0505" w:rsidRPr="00E61562" w:rsidRDefault="001F1AC3">
      <w:r>
        <w:t xml:space="preserve">Each student is assigned a week where he or she will present a </w:t>
      </w:r>
      <w:r w:rsidR="005D0505" w:rsidRPr="00E61562">
        <w:t xml:space="preserve">4-5-page paper to guide our Thursday seminar discussions. Your paper should put forth a single thesis about the week’s unit focus (e.g. religion and violence) in relationship to the tradition or moment we studied that week (e.g. the Civil Rights tradition). In addition, you should provide three discussion questions to spur conversation about your paper. Your paper is due by </w:t>
      </w:r>
      <w:r w:rsidR="006739C5">
        <w:rPr>
          <w:b/>
        </w:rPr>
        <w:t>Thursday at midnight (12:01</w:t>
      </w:r>
      <w:r w:rsidR="005D0505" w:rsidRPr="005073C1">
        <w:rPr>
          <w:b/>
        </w:rPr>
        <w:t xml:space="preserve">am) on </w:t>
      </w:r>
      <w:r w:rsidR="00BE3CB3">
        <w:rPr>
          <w:b/>
        </w:rPr>
        <w:t>Canvas</w:t>
      </w:r>
      <w:r w:rsidR="005D0505" w:rsidRPr="00E61562">
        <w:t>. You will also have a chance to revise your paper by the following Thursday at midnight. The revision will serve as your final grade for the assignment.</w:t>
      </w:r>
    </w:p>
    <w:p w14:paraId="6403C685" w14:textId="77777777" w:rsidR="005D0505" w:rsidRPr="00E61562" w:rsidRDefault="005D0505"/>
    <w:p w14:paraId="7FE3CC55" w14:textId="77777777" w:rsidR="005D0505" w:rsidRPr="00D3441B" w:rsidRDefault="005D0505">
      <w:pPr>
        <w:rPr>
          <w:u w:val="single"/>
        </w:rPr>
      </w:pPr>
      <w:r w:rsidRPr="00D3441B">
        <w:rPr>
          <w:u w:val="single"/>
        </w:rPr>
        <w:t>-Seminar Response Paper</w:t>
      </w:r>
    </w:p>
    <w:p w14:paraId="6122C7EC" w14:textId="13BF7EF6" w:rsidR="009630EF" w:rsidRPr="006B041C" w:rsidRDefault="005A0FB0" w:rsidP="009630EF">
      <w:r>
        <w:t xml:space="preserve">Each week, </w:t>
      </w:r>
      <w:r w:rsidR="001F1AC3">
        <w:t>student</w:t>
      </w:r>
      <w:r>
        <w:t>s</w:t>
      </w:r>
      <w:r w:rsidR="001F1AC3">
        <w:t xml:space="preserve"> will complete a 3-page</w:t>
      </w:r>
      <w:r w:rsidR="005D0505" w:rsidRPr="00E61562">
        <w:t xml:space="preserve"> paper </w:t>
      </w:r>
      <w:r>
        <w:t xml:space="preserve">that builds upon on the foundation laid by the </w:t>
      </w:r>
      <w:r w:rsidR="005D0505" w:rsidRPr="00E61562">
        <w:t xml:space="preserve">Seminar Facilitator Paper. </w:t>
      </w:r>
      <w:r w:rsidR="005D0505" w:rsidRPr="006B041C">
        <w:t>This will give you a final opportunity to work through the covered course material. Your first page will</w:t>
      </w:r>
      <w:r w:rsidR="005D0505" w:rsidRPr="009630EF">
        <w:rPr>
          <w:u w:val="single"/>
        </w:rPr>
        <w:t xml:space="preserve"> </w:t>
      </w:r>
      <w:r w:rsidR="009630EF" w:rsidRPr="009630EF">
        <w:rPr>
          <w:u w:val="single"/>
        </w:rPr>
        <w:t>introduce your thesis</w:t>
      </w:r>
      <w:r w:rsidR="009630EF">
        <w:t xml:space="preserve"> about </w:t>
      </w:r>
      <w:r w:rsidR="005D0505" w:rsidRPr="006B041C">
        <w:t xml:space="preserve">the week’s content—readings, course discussion, and themes. The next two pages should </w:t>
      </w:r>
      <w:r w:rsidR="009630EF" w:rsidRPr="009630EF">
        <w:rPr>
          <w:u w:val="single"/>
        </w:rPr>
        <w:t>defend your thesis</w:t>
      </w:r>
      <w:r w:rsidR="009630EF">
        <w:t xml:space="preserve">, directly citing the week’s readings and the </w:t>
      </w:r>
      <w:r w:rsidR="005D0505" w:rsidRPr="006B041C">
        <w:t>Seminar Facilitator’s Paper</w:t>
      </w:r>
      <w:r w:rsidR="00CF0822">
        <w:t xml:space="preserve"> </w:t>
      </w:r>
      <w:r w:rsidR="005D0505" w:rsidRPr="006B041C">
        <w:t xml:space="preserve"> </w:t>
      </w:r>
    </w:p>
    <w:p w14:paraId="0E5C8A12" w14:textId="32F49159" w:rsidR="005D0505" w:rsidRDefault="005D0505">
      <w:r w:rsidRPr="006B041C">
        <w:t xml:space="preserve">This assignment is due on </w:t>
      </w:r>
      <w:r w:rsidR="00BE3CB3">
        <w:rPr>
          <w:b/>
        </w:rPr>
        <w:t>Canvas by</w:t>
      </w:r>
      <w:r w:rsidR="005A0FB0">
        <w:rPr>
          <w:b/>
        </w:rPr>
        <w:t xml:space="preserve"> </w:t>
      </w:r>
      <w:r w:rsidR="008A7BD2">
        <w:rPr>
          <w:b/>
        </w:rPr>
        <w:t xml:space="preserve">the end of </w:t>
      </w:r>
      <w:bookmarkStart w:id="2" w:name="_GoBack"/>
      <w:bookmarkEnd w:id="2"/>
      <w:r w:rsidR="005A0FB0">
        <w:rPr>
          <w:b/>
        </w:rPr>
        <w:t>Sun</w:t>
      </w:r>
      <w:r w:rsidR="008A7BD2">
        <w:rPr>
          <w:b/>
        </w:rPr>
        <w:t>day at (12:59p</w:t>
      </w:r>
      <w:r w:rsidRPr="005073C1">
        <w:rPr>
          <w:b/>
        </w:rPr>
        <w:t>m)</w:t>
      </w:r>
      <w:r w:rsidRPr="00E61562">
        <w:t>.</w:t>
      </w:r>
    </w:p>
    <w:p w14:paraId="3C589DD9" w14:textId="77777777" w:rsidR="005A0FB0" w:rsidRDefault="005A0FB0"/>
    <w:p w14:paraId="0AC637E2" w14:textId="2E95F9DC" w:rsidR="00CF0822" w:rsidRDefault="00CF0822">
      <w:r>
        <w:t>When I read your paper</w:t>
      </w:r>
      <w:r w:rsidR="005A0FB0">
        <w:t>s</w:t>
      </w:r>
      <w:r>
        <w:t>, I am looking for whether (1) your argument reflect</w:t>
      </w:r>
      <w:r w:rsidR="005A0FB0">
        <w:t>s</w:t>
      </w:r>
      <w:r>
        <w:t xml:space="preserve"> a satisfactory understanding of the week’s learning obj</w:t>
      </w:r>
      <w:r w:rsidR="005A0FB0">
        <w:t xml:space="preserve">ectives, (2) does it show appropriate mastery of signifying theory and (3) does it show appropriate mastery of critical expression (i.e. Get to the Point Introduction model and ACE model). Papers that do these three things will receive a 100. Papers that do not will receive </w:t>
      </w:r>
      <w:proofErr w:type="gramStart"/>
      <w:r w:rsidR="005A0FB0">
        <w:t>no</w:t>
      </w:r>
      <w:proofErr w:type="gramEnd"/>
      <w:r w:rsidR="005A0FB0">
        <w:t xml:space="preserve"> credit pending </w:t>
      </w:r>
      <w:r w:rsidR="005A0FB0">
        <w:lastRenderedPageBreak/>
        <w:t xml:space="preserve">revision by the student. You will have one week from the day you receive my comments to resubmit your revision in order to receive a 100, otherwise your grade will remain a 0. </w:t>
      </w:r>
    </w:p>
    <w:p w14:paraId="22291170" w14:textId="77777777" w:rsidR="005A0FB0" w:rsidRDefault="005A0FB0"/>
    <w:p w14:paraId="17C5164F" w14:textId="77777777" w:rsidR="00CF0822" w:rsidRPr="006B041C" w:rsidRDefault="00CF0822"/>
    <w:p w14:paraId="0F298625" w14:textId="77777777" w:rsidR="005D0505" w:rsidRPr="00E61562" w:rsidRDefault="005D0505"/>
    <w:p w14:paraId="470BF65C" w14:textId="7EFD9DD1" w:rsidR="005D0505" w:rsidRPr="00D3441B" w:rsidRDefault="005D0505">
      <w:pPr>
        <w:rPr>
          <w:u w:val="single"/>
        </w:rPr>
      </w:pPr>
      <w:r w:rsidRPr="00D3441B">
        <w:rPr>
          <w:u w:val="single"/>
        </w:rPr>
        <w:t>-</w:t>
      </w:r>
      <w:r w:rsidR="009630EF" w:rsidRPr="00D3441B">
        <w:rPr>
          <w:u w:val="single"/>
        </w:rPr>
        <w:t>Midterm Exam</w:t>
      </w:r>
    </w:p>
    <w:p w14:paraId="0580588E" w14:textId="1F6A8866" w:rsidR="009630EF" w:rsidRDefault="009630EF">
      <w:r>
        <w:t>The midterm exam</w:t>
      </w:r>
      <w:r w:rsidR="005D0505" w:rsidRPr="00E61562">
        <w:t xml:space="preserve"> will cover inform</w:t>
      </w:r>
      <w:r w:rsidR="00D3441B">
        <w:t>ation from the</w:t>
      </w:r>
      <w:r w:rsidR="005D0505" w:rsidRPr="00E61562">
        <w:t xml:space="preserve"> study guide</w:t>
      </w:r>
      <w:r w:rsidR="00D3441B">
        <w:t>s</w:t>
      </w:r>
      <w:r w:rsidR="005D0505" w:rsidRPr="00E61562">
        <w:t xml:space="preserve"> in addition to insights from our in-class meetings. The format will include multiple choice, ma</w:t>
      </w:r>
      <w:r w:rsidR="00D3441B">
        <w:t>tching, fill in the blank, s</w:t>
      </w:r>
      <w:r w:rsidR="005D0505" w:rsidRPr="00E61562">
        <w:t>hort answer</w:t>
      </w:r>
      <w:r w:rsidR="00D3441B">
        <w:t>, and essay</w:t>
      </w:r>
      <w:r w:rsidR="005D0505" w:rsidRPr="00E61562">
        <w:t xml:space="preserve">. If you keep up with the study guides, actively participate during class sessions, study the seminar papers, and attend the review session, you should perform well. </w:t>
      </w:r>
    </w:p>
    <w:p w14:paraId="3A6115C3" w14:textId="77777777" w:rsidR="009630EF" w:rsidRDefault="009630EF"/>
    <w:p w14:paraId="5C6FC057" w14:textId="77777777" w:rsidR="009630EF" w:rsidRPr="00D3441B" w:rsidRDefault="009630EF">
      <w:pPr>
        <w:rPr>
          <w:u w:val="single"/>
        </w:rPr>
      </w:pPr>
      <w:r w:rsidRPr="00D3441B">
        <w:rPr>
          <w:u w:val="single"/>
        </w:rPr>
        <w:t>-Final Exam</w:t>
      </w:r>
    </w:p>
    <w:p w14:paraId="2189A902" w14:textId="185AF5F7" w:rsidR="009630EF" w:rsidRDefault="009630EF">
      <w:r>
        <w:t xml:space="preserve">The final exam will be a take-home essay and seminar discussion that tests your skills as a critical student of religion. While the exam will focus on content from the second-half of the course, you’ll be required to demonstrate the analytical skills that we have been developing thought the term. </w:t>
      </w:r>
    </w:p>
    <w:p w14:paraId="0465F449" w14:textId="77777777" w:rsidR="00C93093" w:rsidRDefault="00C93093"/>
    <w:p w14:paraId="73C0EDBC" w14:textId="77777777" w:rsidR="005D0505" w:rsidRPr="00E12300" w:rsidRDefault="005D0505" w:rsidP="005D0505">
      <w:pPr>
        <w:rPr>
          <w:i/>
        </w:rPr>
      </w:pPr>
      <w:r w:rsidRPr="00E61562">
        <w:rPr>
          <w:i/>
        </w:rPr>
        <w:t>B.</w:t>
      </w:r>
      <w:r w:rsidRPr="00E12300">
        <w:rPr>
          <w:i/>
        </w:rPr>
        <w:t xml:space="preserve"> Grading of Student Performance</w:t>
      </w:r>
    </w:p>
    <w:p w14:paraId="4B6D480C" w14:textId="77777777" w:rsidR="005D0505" w:rsidRPr="00E12300" w:rsidRDefault="005D0505" w:rsidP="005D0505">
      <w:pPr>
        <w:ind w:firstLine="720"/>
      </w:pPr>
      <w:r w:rsidRPr="00E12300">
        <w:t>12.5% - Study Guide Completion and Class Participation</w:t>
      </w:r>
    </w:p>
    <w:p w14:paraId="3A71CCDA" w14:textId="77777777" w:rsidR="005D0505" w:rsidRPr="00E12300" w:rsidRDefault="005D0505" w:rsidP="005D0505">
      <w:pPr>
        <w:ind w:left="720"/>
      </w:pPr>
      <w:r w:rsidRPr="00E12300">
        <w:t xml:space="preserve">12.5% - Quizzes </w:t>
      </w:r>
    </w:p>
    <w:p w14:paraId="3ACC8E87" w14:textId="77777777" w:rsidR="005D0505" w:rsidRPr="00E12300" w:rsidRDefault="005D0505" w:rsidP="005D0505">
      <w:pPr>
        <w:ind w:left="720"/>
      </w:pPr>
      <w:r w:rsidRPr="00E12300">
        <w:t>15% -    Seminar Facilitator Paper</w:t>
      </w:r>
    </w:p>
    <w:p w14:paraId="5484A7E2" w14:textId="0AF3F649" w:rsidR="005D0505" w:rsidRPr="00E12300" w:rsidRDefault="005D0505" w:rsidP="005D0505">
      <w:pPr>
        <w:ind w:left="720"/>
      </w:pPr>
      <w:r w:rsidRPr="00E12300">
        <w:t>1</w:t>
      </w:r>
      <w:r w:rsidR="008117C0">
        <w:t xml:space="preserve">5%-     Seminar Response Papers </w:t>
      </w:r>
      <w:r w:rsidRPr="00E12300">
        <w:t>(Fourth-Hour)</w:t>
      </w:r>
    </w:p>
    <w:p w14:paraId="002976F3" w14:textId="77777777" w:rsidR="005D0505" w:rsidRPr="00E12300" w:rsidRDefault="005D0505" w:rsidP="005D0505">
      <w:pPr>
        <w:ind w:left="720"/>
      </w:pPr>
      <w:r w:rsidRPr="00E12300">
        <w:t>20% -    Midterm</w:t>
      </w:r>
    </w:p>
    <w:p w14:paraId="51C506B1" w14:textId="77777777" w:rsidR="005D0505" w:rsidRPr="00CB3DBA" w:rsidRDefault="005D0505" w:rsidP="005D0505">
      <w:pPr>
        <w:ind w:left="720"/>
      </w:pPr>
      <w:r w:rsidRPr="00E12300">
        <w:t>25% -    Final</w:t>
      </w:r>
    </w:p>
    <w:p w14:paraId="0E9E99E9" w14:textId="77777777" w:rsidR="005D0505" w:rsidRPr="00CB3DBA" w:rsidRDefault="005D0505" w:rsidP="005D0505">
      <w:pPr>
        <w:ind w:left="720"/>
      </w:pPr>
    </w:p>
    <w:p w14:paraId="758326D4" w14:textId="77777777" w:rsidR="005D0505" w:rsidRPr="006B041C" w:rsidRDefault="005D0505">
      <w:pPr>
        <w:rPr>
          <w:b/>
        </w:rPr>
      </w:pPr>
      <w:r w:rsidRPr="00E61562">
        <w:rPr>
          <w:i/>
        </w:rPr>
        <w:t>C.</w:t>
      </w:r>
      <w:r w:rsidRPr="00E12300">
        <w:rPr>
          <w:i/>
        </w:rPr>
        <w:t xml:space="preserve"> Grading Scale</w:t>
      </w:r>
    </w:p>
    <w:p w14:paraId="43759325" w14:textId="77777777" w:rsidR="005D0505" w:rsidRPr="00AA115E" w:rsidRDefault="005D0505" w:rsidP="005D0505">
      <w:r>
        <w:tab/>
        <w:t xml:space="preserve">59  </w:t>
      </w:r>
      <w:r w:rsidRPr="005D0505">
        <w:rPr>
          <w:u w:val="single"/>
        </w:rPr>
        <w:t>&gt;</w:t>
      </w:r>
      <w:r w:rsidRPr="005D0505">
        <w:t xml:space="preserve"> </w:t>
      </w:r>
      <w:r>
        <w:t xml:space="preserve">  =F</w:t>
      </w:r>
      <w:r w:rsidRPr="00AA115E">
        <w:t xml:space="preserve">   </w:t>
      </w:r>
      <w:r w:rsidR="00AA115E" w:rsidRPr="00AA115E">
        <w:t xml:space="preserve">    </w:t>
      </w:r>
      <w:r w:rsidR="00AA115E">
        <w:t xml:space="preserve"> Unacceptable Performance</w:t>
      </w:r>
    </w:p>
    <w:p w14:paraId="109ABD4C" w14:textId="77777777" w:rsidR="005D0505" w:rsidRDefault="005D0505" w:rsidP="00AA115E">
      <w:pPr>
        <w:ind w:left="1440" w:hanging="720"/>
      </w:pPr>
      <w:r>
        <w:t xml:space="preserve">60-63  =D-   </w:t>
      </w:r>
      <w:r w:rsidR="00AA115E">
        <w:t xml:space="preserve">   Insufficient Performance</w:t>
      </w:r>
    </w:p>
    <w:p w14:paraId="1B5CD1B2" w14:textId="77777777" w:rsidR="005D0505" w:rsidRDefault="005D0505" w:rsidP="00AA115E">
      <w:pPr>
        <w:ind w:firstLine="720"/>
      </w:pPr>
      <w:r>
        <w:t xml:space="preserve">64-66  =D    </w:t>
      </w:r>
      <w:r w:rsidR="00AA115E">
        <w:t xml:space="preserve">   </w:t>
      </w:r>
      <w:r>
        <w:t>Needs Improvement</w:t>
      </w:r>
    </w:p>
    <w:p w14:paraId="52E55F46" w14:textId="77777777" w:rsidR="005D0505" w:rsidRDefault="005D0505" w:rsidP="005D0505">
      <w:pPr>
        <w:ind w:firstLine="720"/>
      </w:pPr>
      <w:r>
        <w:t xml:space="preserve">67-69  =D+  </w:t>
      </w:r>
      <w:r w:rsidR="00AA115E">
        <w:t xml:space="preserve">   </w:t>
      </w:r>
      <w:r>
        <w:t>Adequate Performance</w:t>
      </w:r>
    </w:p>
    <w:p w14:paraId="4484D074" w14:textId="77777777" w:rsidR="005D0505" w:rsidRDefault="005D0505" w:rsidP="005D0505">
      <w:pPr>
        <w:ind w:firstLine="720"/>
      </w:pPr>
      <w:r>
        <w:t>70-73</w:t>
      </w:r>
      <w:r w:rsidRPr="00440EA1">
        <w:t xml:space="preserve">  =C</w:t>
      </w:r>
      <w:r>
        <w:t xml:space="preserve">-   </w:t>
      </w:r>
      <w:r w:rsidR="00AA115E">
        <w:t xml:space="preserve">   </w:t>
      </w:r>
      <w:r>
        <w:t>Acceptable Performance</w:t>
      </w:r>
    </w:p>
    <w:p w14:paraId="363DCBAE" w14:textId="77777777" w:rsidR="005D0505" w:rsidRDefault="005D0505" w:rsidP="005D0505">
      <w:r>
        <w:tab/>
        <w:t xml:space="preserve">74-76  =C    </w:t>
      </w:r>
      <w:r w:rsidR="00AA115E">
        <w:t xml:space="preserve">   </w:t>
      </w:r>
      <w:r>
        <w:t>Satisfactory Performance</w:t>
      </w:r>
    </w:p>
    <w:p w14:paraId="7BBBAE5F" w14:textId="77777777" w:rsidR="005D0505" w:rsidRPr="00D15BF1" w:rsidRDefault="005D0505" w:rsidP="005D0505">
      <w:pPr>
        <w:ind w:firstLine="720"/>
        <w:rPr>
          <w:b/>
        </w:rPr>
      </w:pPr>
      <w:r>
        <w:t xml:space="preserve">77-79  =C+  </w:t>
      </w:r>
      <w:r w:rsidR="00AA115E">
        <w:t xml:space="preserve">   </w:t>
      </w:r>
      <w:r>
        <w:t>Promising Performance</w:t>
      </w:r>
    </w:p>
    <w:p w14:paraId="6A1D5C62" w14:textId="77777777" w:rsidR="005D0505" w:rsidRDefault="005D0505" w:rsidP="005D0505">
      <w:r>
        <w:tab/>
        <w:t xml:space="preserve">80-83  =B-   </w:t>
      </w:r>
      <w:r w:rsidR="00AA115E">
        <w:t xml:space="preserve">   </w:t>
      </w:r>
      <w:r>
        <w:t>Good Performance</w:t>
      </w:r>
      <w:r w:rsidRPr="00440EA1">
        <w:t xml:space="preserve"> </w:t>
      </w:r>
    </w:p>
    <w:p w14:paraId="036E0EC5" w14:textId="77777777" w:rsidR="005D0505" w:rsidRPr="00440EA1" w:rsidRDefault="00AA115E" w:rsidP="005D0505">
      <w:r>
        <w:tab/>
        <w:t>84-86  =B</w:t>
      </w:r>
      <w:r w:rsidR="005D0505">
        <w:t xml:space="preserve">   </w:t>
      </w:r>
      <w:r>
        <w:t xml:space="preserve">    </w:t>
      </w:r>
      <w:r w:rsidR="005D0505">
        <w:t>Great Performance</w:t>
      </w:r>
    </w:p>
    <w:p w14:paraId="30395603" w14:textId="77777777" w:rsidR="005D0505" w:rsidRPr="00440EA1" w:rsidRDefault="005D0505" w:rsidP="005D0505">
      <w:r>
        <w:tab/>
        <w:t>87</w:t>
      </w:r>
      <w:r w:rsidRPr="00440EA1">
        <w:t xml:space="preserve">-89  =B+ </w:t>
      </w:r>
      <w:r>
        <w:t xml:space="preserve"> </w:t>
      </w:r>
      <w:r w:rsidR="00AA115E">
        <w:t xml:space="preserve">   </w:t>
      </w:r>
      <w:r>
        <w:t xml:space="preserve">Commendable </w:t>
      </w:r>
      <w:r w:rsidR="00AA115E">
        <w:t>Performance</w:t>
      </w:r>
    </w:p>
    <w:p w14:paraId="22A57EA5" w14:textId="77777777" w:rsidR="005D0505" w:rsidRPr="00440EA1" w:rsidRDefault="005D0505" w:rsidP="005D0505">
      <w:r>
        <w:tab/>
        <w:t xml:space="preserve">90-94  =A-  </w:t>
      </w:r>
      <w:r w:rsidR="00AA115E">
        <w:t xml:space="preserve">    </w:t>
      </w:r>
      <w:r>
        <w:t>Excellent</w:t>
      </w:r>
      <w:r w:rsidRPr="00440EA1">
        <w:t xml:space="preserve"> Performance</w:t>
      </w:r>
    </w:p>
    <w:p w14:paraId="41F83358" w14:textId="77777777" w:rsidR="005D0505" w:rsidRPr="00D15BF1" w:rsidRDefault="005D0505" w:rsidP="005D0505">
      <w:pPr>
        <w:rPr>
          <w:b/>
        </w:rPr>
      </w:pPr>
      <w:r>
        <w:t xml:space="preserve">           95-100 =A </w:t>
      </w:r>
      <w:r w:rsidRPr="00440EA1">
        <w:t xml:space="preserve"> </w:t>
      </w:r>
      <w:r>
        <w:t xml:space="preserve"> </w:t>
      </w:r>
      <w:r w:rsidR="00AA115E">
        <w:t xml:space="preserve">    </w:t>
      </w:r>
      <w:r>
        <w:t>Superior</w:t>
      </w:r>
      <w:r w:rsidRPr="00440EA1">
        <w:t xml:space="preserve"> Performance</w:t>
      </w:r>
    </w:p>
    <w:p w14:paraId="69D681AC" w14:textId="77777777" w:rsidR="005D0505" w:rsidRPr="006B041C" w:rsidRDefault="005D0505">
      <w:pPr>
        <w:rPr>
          <w:b/>
        </w:rPr>
      </w:pPr>
    </w:p>
    <w:p w14:paraId="653980FE" w14:textId="77777777" w:rsidR="005D0505" w:rsidRPr="00B95009" w:rsidRDefault="005D0505" w:rsidP="005D0505">
      <w:r w:rsidRPr="006B041C">
        <w:rPr>
          <w:i/>
        </w:rPr>
        <w:t xml:space="preserve">D. Class Schedule </w:t>
      </w:r>
    </w:p>
    <w:p w14:paraId="6A16847C" w14:textId="77777777" w:rsidR="005D0505" w:rsidRPr="009E6CBF" w:rsidRDefault="005D0505" w:rsidP="005D0505"/>
    <w:tbl>
      <w:tblPr>
        <w:tblW w:w="4939" w:type="pct"/>
        <w:tblLayout w:type="fixed"/>
        <w:tblLook w:val="00A0" w:firstRow="1" w:lastRow="0" w:firstColumn="1" w:lastColumn="0" w:noHBand="0" w:noVBand="0"/>
      </w:tblPr>
      <w:tblGrid>
        <w:gridCol w:w="2888"/>
        <w:gridCol w:w="9"/>
        <w:gridCol w:w="2794"/>
        <w:gridCol w:w="3057"/>
      </w:tblGrid>
      <w:tr w:rsidR="005D0505" w:rsidRPr="00381149" w14:paraId="689D9D21" w14:textId="77777777" w:rsidTr="0063402C">
        <w:trPr>
          <w:trHeight w:val="109"/>
        </w:trPr>
        <w:tc>
          <w:tcPr>
            <w:tcW w:w="1651" w:type="pct"/>
            <w:tcBorders>
              <w:top w:val="single" w:sz="4" w:space="0" w:color="auto"/>
              <w:left w:val="single" w:sz="4" w:space="0" w:color="auto"/>
              <w:bottom w:val="single" w:sz="6" w:space="0" w:color="auto"/>
              <w:right w:val="single" w:sz="6" w:space="0" w:color="auto"/>
            </w:tcBorders>
          </w:tcPr>
          <w:p w14:paraId="7CE57EAE" w14:textId="77777777" w:rsidR="005D0505" w:rsidRPr="00BE3CAD" w:rsidRDefault="005D0505" w:rsidP="005D0505">
            <w:pPr>
              <w:jc w:val="center"/>
              <w:rPr>
                <w:b/>
              </w:rPr>
            </w:pPr>
            <w:r w:rsidRPr="00BE3CAD">
              <w:rPr>
                <w:b/>
              </w:rPr>
              <w:t>Unit Focus</w:t>
            </w:r>
          </w:p>
        </w:tc>
        <w:tc>
          <w:tcPr>
            <w:tcW w:w="1602" w:type="pct"/>
            <w:gridSpan w:val="2"/>
            <w:tcBorders>
              <w:top w:val="single" w:sz="4" w:space="0" w:color="auto"/>
              <w:left w:val="single" w:sz="6" w:space="0" w:color="auto"/>
              <w:bottom w:val="single" w:sz="6" w:space="0" w:color="auto"/>
              <w:right w:val="single" w:sz="6" w:space="0" w:color="auto"/>
            </w:tcBorders>
          </w:tcPr>
          <w:p w14:paraId="0B39E029" w14:textId="77777777" w:rsidR="005D0505" w:rsidRPr="00BE3CAD" w:rsidRDefault="005D0505" w:rsidP="005D0505">
            <w:pPr>
              <w:jc w:val="center"/>
              <w:rPr>
                <w:b/>
              </w:rPr>
            </w:pPr>
            <w:r w:rsidRPr="00BE3CAD">
              <w:rPr>
                <w:b/>
              </w:rPr>
              <w:t>Tuesday</w:t>
            </w:r>
          </w:p>
        </w:tc>
        <w:tc>
          <w:tcPr>
            <w:tcW w:w="1748" w:type="pct"/>
            <w:tcBorders>
              <w:top w:val="single" w:sz="4" w:space="0" w:color="auto"/>
              <w:left w:val="single" w:sz="6" w:space="0" w:color="auto"/>
              <w:bottom w:val="single" w:sz="6" w:space="0" w:color="auto"/>
              <w:right w:val="single" w:sz="4" w:space="0" w:color="auto"/>
            </w:tcBorders>
          </w:tcPr>
          <w:p w14:paraId="46593D9D" w14:textId="77777777" w:rsidR="005D0505" w:rsidRPr="00BE3CAD" w:rsidRDefault="005D0505" w:rsidP="005D0505">
            <w:pPr>
              <w:jc w:val="center"/>
              <w:rPr>
                <w:b/>
              </w:rPr>
            </w:pPr>
            <w:r w:rsidRPr="00BE3CAD">
              <w:rPr>
                <w:b/>
              </w:rPr>
              <w:t>Thursday</w:t>
            </w:r>
          </w:p>
        </w:tc>
      </w:tr>
      <w:tr w:rsidR="005D0505" w:rsidRPr="00381149" w14:paraId="5D9B5293"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01A1E6D0" w14:textId="2000E8EE" w:rsidR="005D0505" w:rsidRPr="00BE3CAD" w:rsidRDefault="00FB1275" w:rsidP="005D0505">
            <w:pPr>
              <w:rPr>
                <w:b/>
              </w:rPr>
            </w:pPr>
            <w:r>
              <w:rPr>
                <w:b/>
              </w:rPr>
              <w:t>Week 1</w:t>
            </w:r>
          </w:p>
          <w:p w14:paraId="3B207BA6" w14:textId="77777777" w:rsidR="005D0505" w:rsidRPr="00BE3CAD" w:rsidRDefault="005D0505" w:rsidP="005D0505">
            <w:pPr>
              <w:rPr>
                <w:i/>
              </w:rPr>
            </w:pPr>
            <w:r w:rsidRPr="00BE3CAD">
              <w:rPr>
                <w:i/>
              </w:rPr>
              <w:t>What is Religion?</w:t>
            </w:r>
          </w:p>
        </w:tc>
        <w:tc>
          <w:tcPr>
            <w:tcW w:w="1602" w:type="pct"/>
            <w:gridSpan w:val="2"/>
            <w:tcBorders>
              <w:top w:val="single" w:sz="6" w:space="0" w:color="auto"/>
              <w:left w:val="single" w:sz="6" w:space="0" w:color="auto"/>
              <w:bottom w:val="single" w:sz="6" w:space="0" w:color="auto"/>
              <w:right w:val="single" w:sz="6" w:space="0" w:color="auto"/>
            </w:tcBorders>
          </w:tcPr>
          <w:p w14:paraId="68347116" w14:textId="70F51C8D" w:rsidR="005D0505" w:rsidRDefault="00997105" w:rsidP="005D0505">
            <w:pPr>
              <w:rPr>
                <w:b/>
              </w:rPr>
            </w:pPr>
            <w:r>
              <w:rPr>
                <w:b/>
              </w:rPr>
              <w:t>1/13</w:t>
            </w:r>
            <w:r w:rsidR="009A32FC">
              <w:rPr>
                <w:b/>
              </w:rPr>
              <w:t xml:space="preserve"> </w:t>
            </w:r>
          </w:p>
          <w:p w14:paraId="0CE7D5A1" w14:textId="77777777" w:rsidR="00997105" w:rsidRPr="00731FD7" w:rsidRDefault="00997105" w:rsidP="00997105">
            <w:r w:rsidRPr="00731FD7">
              <w:t>#</w:t>
            </w:r>
            <w:proofErr w:type="spellStart"/>
            <w:r w:rsidRPr="00731FD7">
              <w:t>BlackLivesMatter</w:t>
            </w:r>
            <w:proofErr w:type="spellEnd"/>
          </w:p>
          <w:p w14:paraId="2ED8A878" w14:textId="77777777" w:rsidR="009A32FC" w:rsidRDefault="009A32FC" w:rsidP="005D0505"/>
          <w:p w14:paraId="2E53D8D5" w14:textId="77777777" w:rsidR="00997105" w:rsidRDefault="00997105" w:rsidP="005D0505"/>
          <w:p w14:paraId="1BA648A5" w14:textId="5B895A7F" w:rsidR="008808FB" w:rsidRDefault="008808FB" w:rsidP="005D0505">
            <w:r>
              <w:t xml:space="preserve">*For homework, please look over the syllabus and post any questions on the Course </w:t>
            </w:r>
            <w:r w:rsidR="009C36DF">
              <w:t>Q&amp;A Discussion Board</w:t>
            </w:r>
            <w:r>
              <w:t>.</w:t>
            </w:r>
            <w:r w:rsidR="009C36DF">
              <w:t xml:space="preserve"> You can find it under the Course Mechanics module on Canvas.</w:t>
            </w:r>
          </w:p>
          <w:p w14:paraId="553D93EB" w14:textId="77777777" w:rsidR="00842540" w:rsidRDefault="00842540" w:rsidP="005D0505"/>
          <w:p w14:paraId="2F16108D" w14:textId="4F3E1236" w:rsidR="00842540" w:rsidRPr="009A32FC" w:rsidRDefault="00842540" w:rsidP="005D0505">
            <w:r>
              <w:t>-Update your Profile Page on Canvas&gt;People</w:t>
            </w:r>
          </w:p>
        </w:tc>
        <w:tc>
          <w:tcPr>
            <w:tcW w:w="1748" w:type="pct"/>
            <w:tcBorders>
              <w:top w:val="single" w:sz="6" w:space="0" w:color="auto"/>
              <w:left w:val="single" w:sz="6" w:space="0" w:color="auto"/>
              <w:bottom w:val="single" w:sz="6" w:space="0" w:color="auto"/>
              <w:right w:val="single" w:sz="4" w:space="0" w:color="auto"/>
            </w:tcBorders>
          </w:tcPr>
          <w:p w14:paraId="26A13D15" w14:textId="601EC58B" w:rsidR="00997105" w:rsidRPr="00BE3CAD" w:rsidRDefault="00997105" w:rsidP="005D0505">
            <w:pPr>
              <w:rPr>
                <w:b/>
              </w:rPr>
            </w:pPr>
            <w:r>
              <w:rPr>
                <w:b/>
              </w:rPr>
              <w:lastRenderedPageBreak/>
              <w:t>1</w:t>
            </w:r>
            <w:r w:rsidR="005D0505" w:rsidRPr="00BE3CAD">
              <w:rPr>
                <w:b/>
              </w:rPr>
              <w:t>/</w:t>
            </w:r>
            <w:r>
              <w:rPr>
                <w:b/>
              </w:rPr>
              <w:t>15</w:t>
            </w:r>
          </w:p>
          <w:p w14:paraId="2FC1250B" w14:textId="77777777" w:rsidR="005D0505" w:rsidRPr="00D95EDE" w:rsidRDefault="005D0505" w:rsidP="005D0505">
            <w:r w:rsidRPr="00D95EDE">
              <w:t>What is (African-American) Religion?</w:t>
            </w:r>
          </w:p>
          <w:p w14:paraId="1FB6E3F3" w14:textId="77777777" w:rsidR="005D0505" w:rsidRPr="00BE3CAD" w:rsidRDefault="005D0505" w:rsidP="005D0505">
            <w:pPr>
              <w:rPr>
                <w:b/>
              </w:rPr>
            </w:pPr>
          </w:p>
          <w:p w14:paraId="4653A9A8" w14:textId="77777777" w:rsidR="005D0505" w:rsidRDefault="005D0505" w:rsidP="005D0505">
            <w:r w:rsidRPr="00D95EDE">
              <w:t>-Myhre, 3-14</w:t>
            </w:r>
          </w:p>
          <w:p w14:paraId="61B22B29" w14:textId="77777777" w:rsidR="00997105" w:rsidRPr="00D95EDE" w:rsidRDefault="00997105" w:rsidP="005D0505"/>
          <w:p w14:paraId="12A07DB5" w14:textId="432AF76F" w:rsidR="005D0505" w:rsidRDefault="007743ED" w:rsidP="005D0505">
            <w:r>
              <w:t>-</w:t>
            </w:r>
            <w:r w:rsidR="00CB3A4D">
              <w:t>Do your best to complete</w:t>
            </w:r>
            <w:r w:rsidR="002B184D">
              <w:t xml:space="preserve"> the study guide. You will not be penalized if you do not complete it, </w:t>
            </w:r>
            <w:r>
              <w:t>but it is good practice for what you will be doing throughout the semester.</w:t>
            </w:r>
            <w:r w:rsidR="002B184D">
              <w:t xml:space="preserve"> </w:t>
            </w:r>
            <w:r w:rsidR="003B3413">
              <w:t>Upload it to Canvas before the beginn</w:t>
            </w:r>
            <w:r w:rsidR="00CB3A4D">
              <w:t>ing of class for extra credit (g</w:t>
            </w:r>
            <w:r w:rsidR="003B3413">
              <w:t>ood for one required study guide)</w:t>
            </w:r>
            <w:r w:rsidR="00CB3A4D">
              <w:t>.</w:t>
            </w:r>
          </w:p>
          <w:p w14:paraId="06D38E30" w14:textId="77777777" w:rsidR="007743ED" w:rsidRDefault="007743ED" w:rsidP="005D0505"/>
          <w:p w14:paraId="4C14E39C" w14:textId="77777777" w:rsidR="00842540" w:rsidRDefault="00842540" w:rsidP="005D0505">
            <w:r>
              <w:t>-Watch the Get to the Point Introduction Video</w:t>
            </w:r>
          </w:p>
          <w:p w14:paraId="586CA9CB" w14:textId="77777777" w:rsidR="00842540" w:rsidRPr="00381149" w:rsidRDefault="00842540" w:rsidP="005D0505"/>
          <w:p w14:paraId="32033CE8" w14:textId="77777777" w:rsidR="005D0505" w:rsidRPr="00381149" w:rsidRDefault="005D0505" w:rsidP="005D0505">
            <w:r w:rsidRPr="00381149">
              <w:t xml:space="preserve">*Bring (but do not read) the McIntosh essay to class. </w:t>
            </w:r>
          </w:p>
          <w:p w14:paraId="414453F1" w14:textId="77777777" w:rsidR="005D0505" w:rsidRPr="00381149" w:rsidRDefault="005D0505" w:rsidP="005D0505"/>
          <w:p w14:paraId="75551F36" w14:textId="77777777" w:rsidR="005D0505" w:rsidRPr="00381149" w:rsidRDefault="005D0505" w:rsidP="005D0505">
            <w:r w:rsidRPr="00B95009">
              <w:t xml:space="preserve"> </w:t>
            </w:r>
          </w:p>
        </w:tc>
      </w:tr>
      <w:tr w:rsidR="005D0505" w:rsidRPr="00381149" w14:paraId="54BB3182"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2ABBCA43" w14:textId="5BBAAD95" w:rsidR="005D0505" w:rsidRPr="00BE3CAD" w:rsidRDefault="00FB1275" w:rsidP="005D0505">
            <w:pPr>
              <w:rPr>
                <w:b/>
              </w:rPr>
            </w:pPr>
            <w:r>
              <w:rPr>
                <w:b/>
              </w:rPr>
              <w:lastRenderedPageBreak/>
              <w:t>Week 2</w:t>
            </w:r>
          </w:p>
          <w:p w14:paraId="014B45A9" w14:textId="77777777" w:rsidR="005D0505" w:rsidRPr="00BE3CAD" w:rsidRDefault="005D0505" w:rsidP="005D0505">
            <w:pPr>
              <w:rPr>
                <w:i/>
              </w:rPr>
            </w:pPr>
            <w:r w:rsidRPr="00BE3CAD">
              <w:rPr>
                <w:i/>
              </w:rPr>
              <w:t>How is Religion Studied?</w:t>
            </w:r>
          </w:p>
          <w:p w14:paraId="3FBC054A" w14:textId="77777777" w:rsidR="005D0505" w:rsidRPr="00A578DF" w:rsidRDefault="005D0505" w:rsidP="005D0505"/>
        </w:tc>
        <w:tc>
          <w:tcPr>
            <w:tcW w:w="1602" w:type="pct"/>
            <w:gridSpan w:val="2"/>
            <w:tcBorders>
              <w:top w:val="single" w:sz="6" w:space="0" w:color="auto"/>
              <w:left w:val="single" w:sz="6" w:space="0" w:color="auto"/>
              <w:bottom w:val="single" w:sz="6" w:space="0" w:color="auto"/>
              <w:right w:val="single" w:sz="6" w:space="0" w:color="auto"/>
            </w:tcBorders>
          </w:tcPr>
          <w:p w14:paraId="530052D8" w14:textId="471232F8" w:rsidR="00997105" w:rsidRPr="00BE3CAD" w:rsidRDefault="00997105" w:rsidP="005D0505">
            <w:pPr>
              <w:rPr>
                <w:b/>
              </w:rPr>
            </w:pPr>
            <w:r>
              <w:rPr>
                <w:b/>
              </w:rPr>
              <w:t>1</w:t>
            </w:r>
            <w:r w:rsidR="005D0505" w:rsidRPr="00BE3CAD">
              <w:rPr>
                <w:b/>
              </w:rPr>
              <w:t>/2</w:t>
            </w:r>
            <w:r>
              <w:rPr>
                <w:b/>
              </w:rPr>
              <w:t>0</w:t>
            </w:r>
          </w:p>
          <w:p w14:paraId="144D648C" w14:textId="77777777" w:rsidR="005D0505" w:rsidRPr="00D95EDE" w:rsidRDefault="005D0505" w:rsidP="005D0505">
            <w:r w:rsidRPr="00D95EDE">
              <w:t>-Myhre, 15-26</w:t>
            </w:r>
          </w:p>
          <w:p w14:paraId="781704E1" w14:textId="77777777" w:rsidR="005D0505" w:rsidRDefault="005D0505" w:rsidP="005D0505"/>
          <w:p w14:paraId="12113A27" w14:textId="1A3FC647" w:rsidR="00CF7E53" w:rsidRPr="00381149" w:rsidRDefault="00CF7E53" w:rsidP="005D0505">
            <w:r>
              <w:t>-</w:t>
            </w:r>
            <w:r w:rsidR="00842540">
              <w:t>Watch the ACE Video</w:t>
            </w:r>
          </w:p>
          <w:p w14:paraId="26232A85" w14:textId="77777777" w:rsidR="005D0505" w:rsidRPr="00381149" w:rsidRDefault="005D0505" w:rsidP="005D0505"/>
          <w:p w14:paraId="2E22F0AE" w14:textId="77777777" w:rsidR="005D0505" w:rsidRPr="00381149" w:rsidRDefault="005D0505" w:rsidP="005D0505"/>
        </w:tc>
        <w:tc>
          <w:tcPr>
            <w:tcW w:w="1748" w:type="pct"/>
            <w:tcBorders>
              <w:top w:val="single" w:sz="6" w:space="0" w:color="auto"/>
              <w:left w:val="single" w:sz="6" w:space="0" w:color="auto"/>
              <w:bottom w:val="single" w:sz="6" w:space="0" w:color="auto"/>
              <w:right w:val="single" w:sz="4" w:space="0" w:color="auto"/>
            </w:tcBorders>
          </w:tcPr>
          <w:p w14:paraId="0D781E2D" w14:textId="1A335102" w:rsidR="005D0505" w:rsidRPr="00BE3CAD" w:rsidRDefault="00997105" w:rsidP="005D0505">
            <w:pPr>
              <w:rPr>
                <w:b/>
              </w:rPr>
            </w:pPr>
            <w:r>
              <w:rPr>
                <w:b/>
              </w:rPr>
              <w:t>1/22</w:t>
            </w:r>
            <w:r w:rsidR="005D0505" w:rsidRPr="00BE3CAD">
              <w:rPr>
                <w:b/>
              </w:rPr>
              <w:t xml:space="preserve"> </w:t>
            </w:r>
          </w:p>
          <w:p w14:paraId="542A6B74" w14:textId="77777777" w:rsidR="005D0505" w:rsidRPr="00D95EDE" w:rsidRDefault="005D0505" w:rsidP="005D0505">
            <w:pPr>
              <w:keepNext/>
            </w:pPr>
            <w:r w:rsidRPr="00D95EDE">
              <w:t>Black Theology &amp; Black Religious Studies</w:t>
            </w:r>
          </w:p>
          <w:p w14:paraId="7A692970" w14:textId="77777777" w:rsidR="005D0505" w:rsidRPr="00D95EDE" w:rsidRDefault="005D0505" w:rsidP="005D0505">
            <w:pPr>
              <w:keepNext/>
            </w:pPr>
          </w:p>
          <w:p w14:paraId="2F67A7E6" w14:textId="77777777" w:rsidR="005D0505" w:rsidRPr="00D95EDE" w:rsidRDefault="005D0505" w:rsidP="005D0505">
            <w:pPr>
              <w:keepNext/>
            </w:pPr>
            <w:r w:rsidRPr="00D95EDE">
              <w:t>-Long, 54-66</w:t>
            </w:r>
          </w:p>
          <w:p w14:paraId="36A0DFEC" w14:textId="77777777" w:rsidR="005D0505" w:rsidRPr="00381149" w:rsidRDefault="005D0505" w:rsidP="005D0505">
            <w:pPr>
              <w:keepNext/>
            </w:pPr>
          </w:p>
        </w:tc>
      </w:tr>
      <w:tr w:rsidR="005D0505" w:rsidRPr="00381149" w14:paraId="59E4A6EB"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2C671AB9" w14:textId="053DA930" w:rsidR="005D0505" w:rsidRPr="00BE3CAD" w:rsidRDefault="00FB1275" w:rsidP="005D0505">
            <w:pPr>
              <w:keepNext/>
              <w:rPr>
                <w:b/>
              </w:rPr>
            </w:pPr>
            <w:r>
              <w:rPr>
                <w:b/>
              </w:rPr>
              <w:t>Week 3</w:t>
            </w:r>
          </w:p>
          <w:p w14:paraId="0A790486" w14:textId="77777777" w:rsidR="005D0505" w:rsidRPr="00BE3CAD" w:rsidRDefault="005D0505" w:rsidP="005D0505">
            <w:pPr>
              <w:keepNext/>
              <w:rPr>
                <w:i/>
              </w:rPr>
            </w:pPr>
            <w:r w:rsidRPr="00BE3CAD">
              <w:rPr>
                <w:i/>
              </w:rPr>
              <w:t xml:space="preserve">Origin Stories and Religion: How </w:t>
            </w:r>
            <w:proofErr w:type="gramStart"/>
            <w:r w:rsidRPr="00BE3CAD">
              <w:rPr>
                <w:i/>
              </w:rPr>
              <w:t>are</w:t>
            </w:r>
            <w:proofErr w:type="gramEnd"/>
            <w:r w:rsidRPr="00BE3CAD">
              <w:rPr>
                <w:i/>
              </w:rPr>
              <w:t xml:space="preserve"> Religions Formed? </w:t>
            </w:r>
          </w:p>
        </w:tc>
        <w:tc>
          <w:tcPr>
            <w:tcW w:w="1602" w:type="pct"/>
            <w:gridSpan w:val="2"/>
            <w:tcBorders>
              <w:top w:val="single" w:sz="6" w:space="0" w:color="auto"/>
              <w:left w:val="single" w:sz="6" w:space="0" w:color="auto"/>
              <w:bottom w:val="single" w:sz="6" w:space="0" w:color="auto"/>
              <w:right w:val="single" w:sz="6" w:space="0" w:color="auto"/>
            </w:tcBorders>
          </w:tcPr>
          <w:p w14:paraId="5FAF4FEF" w14:textId="141F8BA1" w:rsidR="005D0505" w:rsidRPr="00BE3CAD" w:rsidRDefault="00997105" w:rsidP="005D0505">
            <w:pPr>
              <w:keepNext/>
              <w:rPr>
                <w:b/>
                <w:i/>
              </w:rPr>
            </w:pPr>
            <w:r>
              <w:rPr>
                <w:b/>
              </w:rPr>
              <w:t>1/27</w:t>
            </w:r>
            <w:r w:rsidR="005D0505" w:rsidRPr="00BE3CAD">
              <w:rPr>
                <w:b/>
              </w:rPr>
              <w:t xml:space="preserve"> </w:t>
            </w:r>
          </w:p>
          <w:p w14:paraId="639A7A0F" w14:textId="0A500DED" w:rsidR="005D0505" w:rsidRDefault="005D0505" w:rsidP="005D0505">
            <w:r w:rsidRPr="00D95EDE">
              <w:t xml:space="preserve">-Myhre, </w:t>
            </w:r>
            <w:r w:rsidR="00B844AC">
              <w:t>27-34</w:t>
            </w:r>
          </w:p>
          <w:p w14:paraId="3C32F080" w14:textId="77777777" w:rsidR="00B844AC" w:rsidRDefault="00B844AC" w:rsidP="005D0505"/>
          <w:p w14:paraId="23D68D67" w14:textId="2AAED6EE" w:rsidR="00B844AC" w:rsidRDefault="00B844AC" w:rsidP="005D0505">
            <w:r>
              <w:t>*Note that you are not reading the entire chapter in preparation for class, just the first seven pages. I would like you to begin reading the next assignment, taking into account what Ratke has to say about origin stories, myth, and religion.</w:t>
            </w:r>
          </w:p>
          <w:p w14:paraId="467777B6" w14:textId="77777777" w:rsidR="00623BD8" w:rsidRDefault="00623BD8" w:rsidP="005D0505"/>
          <w:p w14:paraId="70386CF0" w14:textId="15091E26" w:rsidR="00623BD8" w:rsidRPr="00D95EDE" w:rsidRDefault="00623BD8" w:rsidP="005D0505">
            <w:r>
              <w:t>**Take a look at =&gt;</w:t>
            </w:r>
          </w:p>
          <w:p w14:paraId="3849836A" w14:textId="77777777" w:rsidR="005D0505" w:rsidRPr="00381149" w:rsidRDefault="005D0505" w:rsidP="005D0505">
            <w:pPr>
              <w:keepNext/>
            </w:pPr>
          </w:p>
        </w:tc>
        <w:tc>
          <w:tcPr>
            <w:tcW w:w="1748" w:type="pct"/>
            <w:tcBorders>
              <w:top w:val="single" w:sz="6" w:space="0" w:color="auto"/>
              <w:left w:val="single" w:sz="6" w:space="0" w:color="auto"/>
              <w:bottom w:val="single" w:sz="6" w:space="0" w:color="auto"/>
              <w:right w:val="single" w:sz="4" w:space="0" w:color="auto"/>
            </w:tcBorders>
          </w:tcPr>
          <w:p w14:paraId="77435DE9" w14:textId="2E22BEF6" w:rsidR="005D0505" w:rsidRPr="00BE3CAD" w:rsidRDefault="00997105" w:rsidP="005D0505">
            <w:pPr>
              <w:keepNext/>
              <w:rPr>
                <w:b/>
              </w:rPr>
            </w:pPr>
            <w:r>
              <w:rPr>
                <w:b/>
              </w:rPr>
              <w:t>1/29</w:t>
            </w:r>
          </w:p>
          <w:p w14:paraId="6E769CC4" w14:textId="77777777" w:rsidR="005D0505" w:rsidRPr="00D95EDE" w:rsidRDefault="005D0505" w:rsidP="005D0505">
            <w:pPr>
              <w:keepNext/>
            </w:pPr>
            <w:r w:rsidRPr="00D95EDE">
              <w:t>In Search of Roots: Part 1</w:t>
            </w:r>
          </w:p>
          <w:p w14:paraId="57690569" w14:textId="77777777" w:rsidR="005D0505" w:rsidRPr="00D95EDE" w:rsidRDefault="005D0505" w:rsidP="005D0505">
            <w:pPr>
              <w:keepNext/>
            </w:pPr>
          </w:p>
          <w:p w14:paraId="730170DF" w14:textId="77777777" w:rsidR="005D0505" w:rsidRPr="00D95EDE" w:rsidRDefault="005D0505" w:rsidP="005D0505">
            <w:pPr>
              <w:keepNext/>
            </w:pPr>
            <w:r w:rsidRPr="00D95EDE">
              <w:t>-Haley, 96-156</w:t>
            </w:r>
          </w:p>
          <w:p w14:paraId="19541227" w14:textId="77777777" w:rsidR="005D0505" w:rsidRPr="00D95EDE" w:rsidRDefault="005D0505" w:rsidP="005D0505">
            <w:pPr>
              <w:keepNext/>
            </w:pPr>
          </w:p>
          <w:p w14:paraId="49490E73" w14:textId="77777777" w:rsidR="005D0505" w:rsidRPr="00D95EDE" w:rsidRDefault="005D0505" w:rsidP="005D0505">
            <w:pPr>
              <w:keepNext/>
            </w:pPr>
            <w:r w:rsidRPr="00D95EDE">
              <w:t>*This reading is a narrative, so it moves quickly. But give yourself plenty of time to complete it.</w:t>
            </w:r>
          </w:p>
          <w:p w14:paraId="12BC3908" w14:textId="77777777" w:rsidR="005D0505" w:rsidRPr="00381149" w:rsidRDefault="005D0505" w:rsidP="005D0505">
            <w:pPr>
              <w:keepNext/>
            </w:pPr>
          </w:p>
        </w:tc>
      </w:tr>
      <w:tr w:rsidR="005D0505" w:rsidRPr="00381149" w14:paraId="1EC4D960"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33E47C5C" w14:textId="09412935" w:rsidR="005D0505" w:rsidRPr="00BE3CAD" w:rsidRDefault="00FB1275" w:rsidP="005D0505">
            <w:pPr>
              <w:rPr>
                <w:b/>
              </w:rPr>
            </w:pPr>
            <w:r>
              <w:rPr>
                <w:b/>
              </w:rPr>
              <w:t>Week 4</w:t>
            </w:r>
          </w:p>
          <w:p w14:paraId="5F8399FB" w14:textId="77777777" w:rsidR="005D0505" w:rsidRPr="00131019" w:rsidRDefault="005D0505" w:rsidP="005D0505">
            <w:r w:rsidRPr="00BE3CAD">
              <w:rPr>
                <w:i/>
              </w:rPr>
              <w:t>Religion as Truth-Claims</w:t>
            </w:r>
          </w:p>
        </w:tc>
        <w:tc>
          <w:tcPr>
            <w:tcW w:w="1602" w:type="pct"/>
            <w:gridSpan w:val="2"/>
            <w:tcBorders>
              <w:top w:val="single" w:sz="6" w:space="0" w:color="auto"/>
              <w:left w:val="single" w:sz="6" w:space="0" w:color="auto"/>
              <w:bottom w:val="single" w:sz="6" w:space="0" w:color="auto"/>
              <w:right w:val="single" w:sz="6" w:space="0" w:color="auto"/>
            </w:tcBorders>
          </w:tcPr>
          <w:p w14:paraId="56B713BD" w14:textId="51070D1E" w:rsidR="005D0505" w:rsidRPr="00BE3CAD" w:rsidRDefault="00997105" w:rsidP="005D0505">
            <w:pPr>
              <w:rPr>
                <w:b/>
              </w:rPr>
            </w:pPr>
            <w:r>
              <w:rPr>
                <w:b/>
              </w:rPr>
              <w:t>2/3</w:t>
            </w:r>
          </w:p>
          <w:p w14:paraId="487D2688" w14:textId="77777777" w:rsidR="005D0505" w:rsidRPr="00D95EDE" w:rsidRDefault="005D0505" w:rsidP="005D0505">
            <w:r w:rsidRPr="00D95EDE">
              <w:t>-Myhre, 41-52</w:t>
            </w:r>
          </w:p>
          <w:p w14:paraId="043C0654" w14:textId="77777777" w:rsidR="005D0505" w:rsidRPr="00381149" w:rsidRDefault="005D0505" w:rsidP="005D0505">
            <w:pPr>
              <w:keepNext/>
            </w:pPr>
          </w:p>
          <w:p w14:paraId="0DCB6C9B" w14:textId="77777777" w:rsidR="005D0505" w:rsidRPr="00381149" w:rsidRDefault="005D0505" w:rsidP="005D0505">
            <w:pPr>
              <w:keepNext/>
            </w:pPr>
          </w:p>
        </w:tc>
        <w:tc>
          <w:tcPr>
            <w:tcW w:w="1748" w:type="pct"/>
            <w:tcBorders>
              <w:top w:val="single" w:sz="6" w:space="0" w:color="auto"/>
              <w:left w:val="single" w:sz="6" w:space="0" w:color="auto"/>
              <w:bottom w:val="single" w:sz="6" w:space="0" w:color="auto"/>
              <w:right w:val="single" w:sz="4" w:space="0" w:color="auto"/>
            </w:tcBorders>
          </w:tcPr>
          <w:p w14:paraId="5012309A" w14:textId="345BF6A7" w:rsidR="005D0505" w:rsidRPr="005A0FB0" w:rsidRDefault="00997105" w:rsidP="005D0505">
            <w:pPr>
              <w:rPr>
                <w:b/>
              </w:rPr>
            </w:pPr>
            <w:r w:rsidRPr="005A0FB0">
              <w:rPr>
                <w:b/>
              </w:rPr>
              <w:lastRenderedPageBreak/>
              <w:t>2/5</w:t>
            </w:r>
          </w:p>
          <w:p w14:paraId="64DF69EC" w14:textId="77777777" w:rsidR="005D0505" w:rsidRPr="005A0FB0" w:rsidRDefault="005D0505" w:rsidP="005D0505">
            <w:pPr>
              <w:keepNext/>
            </w:pPr>
            <w:r w:rsidRPr="005A0FB0">
              <w:t xml:space="preserve">(Beyond) Ontological </w:t>
            </w:r>
            <w:r w:rsidRPr="005A0FB0">
              <w:lastRenderedPageBreak/>
              <w:t>Blackness</w:t>
            </w:r>
          </w:p>
          <w:p w14:paraId="69EF64BD" w14:textId="77777777" w:rsidR="005D0505" w:rsidRPr="005A0FB0" w:rsidRDefault="005D0505" w:rsidP="005D0505">
            <w:pPr>
              <w:keepNext/>
            </w:pPr>
          </w:p>
          <w:p w14:paraId="1FF896FB" w14:textId="77777777" w:rsidR="005D0505" w:rsidRPr="005A0FB0" w:rsidRDefault="005D0505" w:rsidP="005D0505">
            <w:pPr>
              <w:keepNext/>
            </w:pPr>
            <w:r w:rsidRPr="005A0FB0">
              <w:t>-Tittle, 1-6</w:t>
            </w:r>
          </w:p>
        </w:tc>
      </w:tr>
      <w:tr w:rsidR="005D0505" w:rsidRPr="00381149" w14:paraId="2D650B39"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00D40894" w14:textId="022D733C" w:rsidR="005D0505" w:rsidRPr="00BE3CAD" w:rsidRDefault="00FB1275" w:rsidP="005D0505">
            <w:pPr>
              <w:rPr>
                <w:b/>
              </w:rPr>
            </w:pPr>
            <w:r>
              <w:rPr>
                <w:b/>
              </w:rPr>
              <w:lastRenderedPageBreak/>
              <w:t>Week 5</w:t>
            </w:r>
          </w:p>
          <w:p w14:paraId="6159BAEE" w14:textId="77777777" w:rsidR="005D0505" w:rsidRPr="00BE3CAD" w:rsidRDefault="005D0505" w:rsidP="005D0505">
            <w:pPr>
              <w:rPr>
                <w:i/>
              </w:rPr>
            </w:pPr>
            <w:r w:rsidRPr="00BE3CAD">
              <w:rPr>
                <w:i/>
              </w:rPr>
              <w:t>Sacred Words, Stories, Writings, and Books</w:t>
            </w:r>
          </w:p>
        </w:tc>
        <w:tc>
          <w:tcPr>
            <w:tcW w:w="1602" w:type="pct"/>
            <w:gridSpan w:val="2"/>
            <w:tcBorders>
              <w:top w:val="single" w:sz="6" w:space="0" w:color="auto"/>
              <w:left w:val="single" w:sz="6" w:space="0" w:color="auto"/>
              <w:bottom w:val="single" w:sz="6" w:space="0" w:color="auto"/>
              <w:right w:val="single" w:sz="6" w:space="0" w:color="auto"/>
            </w:tcBorders>
          </w:tcPr>
          <w:p w14:paraId="4A6519E6" w14:textId="41DE1628" w:rsidR="005D0505" w:rsidRPr="00BE3CAD" w:rsidRDefault="00997105" w:rsidP="005D0505">
            <w:pPr>
              <w:rPr>
                <w:b/>
              </w:rPr>
            </w:pPr>
            <w:r>
              <w:rPr>
                <w:b/>
              </w:rPr>
              <w:t>2/10</w:t>
            </w:r>
          </w:p>
          <w:p w14:paraId="239F5EE7" w14:textId="77777777" w:rsidR="005D0505" w:rsidRPr="00D95EDE" w:rsidRDefault="005D0505" w:rsidP="005D0505">
            <w:r w:rsidRPr="00D95EDE">
              <w:t>-Myhre, 53-66</w:t>
            </w:r>
          </w:p>
          <w:p w14:paraId="34088F4C" w14:textId="77777777" w:rsidR="005D0505" w:rsidRPr="00BE3CAD" w:rsidRDefault="005D0505" w:rsidP="005D0505">
            <w:pPr>
              <w:rPr>
                <w:i/>
              </w:rPr>
            </w:pPr>
          </w:p>
          <w:p w14:paraId="476E261C" w14:textId="77777777" w:rsidR="005D0505" w:rsidRPr="00381149" w:rsidRDefault="005D0505" w:rsidP="005D0505"/>
        </w:tc>
        <w:tc>
          <w:tcPr>
            <w:tcW w:w="1748" w:type="pct"/>
            <w:tcBorders>
              <w:top w:val="single" w:sz="6" w:space="0" w:color="auto"/>
              <w:left w:val="single" w:sz="6" w:space="0" w:color="auto"/>
              <w:bottom w:val="single" w:sz="6" w:space="0" w:color="auto"/>
              <w:right w:val="single" w:sz="4" w:space="0" w:color="auto"/>
            </w:tcBorders>
          </w:tcPr>
          <w:p w14:paraId="67B8CF4B" w14:textId="71CCCF4A" w:rsidR="005D0505" w:rsidRPr="005A0FB0" w:rsidRDefault="00997105" w:rsidP="005D0505">
            <w:pPr>
              <w:rPr>
                <w:b/>
              </w:rPr>
            </w:pPr>
            <w:r w:rsidRPr="005A0FB0">
              <w:rPr>
                <w:b/>
              </w:rPr>
              <w:t>2/12</w:t>
            </w:r>
            <w:r w:rsidR="005D0505" w:rsidRPr="005A0FB0">
              <w:rPr>
                <w:b/>
              </w:rPr>
              <w:t xml:space="preserve"> </w:t>
            </w:r>
          </w:p>
          <w:p w14:paraId="37F56942" w14:textId="77777777" w:rsidR="005D0505" w:rsidRPr="005A0FB0" w:rsidRDefault="005D0505" w:rsidP="005D0505">
            <w:r w:rsidRPr="005A0FB0">
              <w:t>Promised Land &amp;</w:t>
            </w:r>
          </w:p>
          <w:p w14:paraId="5CD3C9DD" w14:textId="77777777" w:rsidR="005D0505" w:rsidRPr="005A0FB0" w:rsidRDefault="005D0505" w:rsidP="005D0505">
            <w:pPr>
              <w:keepNext/>
            </w:pPr>
            <w:r w:rsidRPr="005A0FB0">
              <w:t>Black Hebrews</w:t>
            </w:r>
          </w:p>
          <w:p w14:paraId="43F408AA" w14:textId="77777777" w:rsidR="005D0505" w:rsidRPr="005A0FB0" w:rsidRDefault="005D0505" w:rsidP="005D0505">
            <w:pPr>
              <w:keepNext/>
            </w:pPr>
          </w:p>
          <w:p w14:paraId="23829E2A" w14:textId="3070EB10" w:rsidR="005D0505" w:rsidRPr="005A0FB0" w:rsidRDefault="005D0505" w:rsidP="005D0505">
            <w:pPr>
              <w:keepNext/>
            </w:pPr>
            <w:r w:rsidRPr="005A0FB0">
              <w:t>-Walker</w:t>
            </w:r>
            <w:r w:rsidR="0007064C">
              <w:t>, 144-152</w:t>
            </w:r>
          </w:p>
          <w:p w14:paraId="2BD4E00F" w14:textId="77777777" w:rsidR="00D029AB" w:rsidRDefault="00D029AB" w:rsidP="00D029AB">
            <w:pPr>
              <w:keepNext/>
            </w:pPr>
            <w:r w:rsidRPr="005A0FB0">
              <w:t xml:space="preserve">-Levy </w:t>
            </w:r>
          </w:p>
          <w:p w14:paraId="20A459F8" w14:textId="77777777" w:rsidR="00D029AB" w:rsidRPr="005A0FB0" w:rsidRDefault="00D029AB" w:rsidP="00D029AB">
            <w:pPr>
              <w:keepNext/>
            </w:pPr>
            <w:r>
              <w:t>-Matthew</w:t>
            </w:r>
          </w:p>
          <w:p w14:paraId="64FA6C73" w14:textId="77777777" w:rsidR="005D0505" w:rsidRPr="005A0FB0" w:rsidRDefault="005D0505" w:rsidP="005D0505">
            <w:pPr>
              <w:keepNext/>
            </w:pPr>
          </w:p>
          <w:p w14:paraId="761F64A5" w14:textId="77777777" w:rsidR="005D0505" w:rsidRPr="005A0FB0" w:rsidRDefault="005D0505" w:rsidP="005D0505">
            <w:pPr>
              <w:keepNext/>
            </w:pPr>
            <w:r w:rsidRPr="005A0FB0">
              <w:t>*Try to get a sense of “Exodus” in each essay</w:t>
            </w:r>
          </w:p>
        </w:tc>
      </w:tr>
      <w:tr w:rsidR="005D0505" w:rsidRPr="00381149" w14:paraId="21C1ED75"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186C5829" w14:textId="3B871F16" w:rsidR="005D0505" w:rsidRPr="00650560" w:rsidRDefault="00FB1275" w:rsidP="005D0505">
            <w:pPr>
              <w:rPr>
                <w:b/>
              </w:rPr>
            </w:pPr>
            <w:r w:rsidRPr="00650560">
              <w:rPr>
                <w:b/>
              </w:rPr>
              <w:t>Week 6</w:t>
            </w:r>
            <w:r w:rsidR="005D0505" w:rsidRPr="00650560">
              <w:rPr>
                <w:b/>
              </w:rPr>
              <w:t xml:space="preserve"> </w:t>
            </w:r>
          </w:p>
          <w:p w14:paraId="0F7ED731" w14:textId="77777777" w:rsidR="005D0505" w:rsidRPr="00650560" w:rsidRDefault="005D0505" w:rsidP="005D0505">
            <w:pPr>
              <w:rPr>
                <w:i/>
              </w:rPr>
            </w:pPr>
            <w:r w:rsidRPr="00650560">
              <w:rPr>
                <w:i/>
              </w:rPr>
              <w:t>An Aesthetic Approach to Religion</w:t>
            </w:r>
          </w:p>
        </w:tc>
        <w:tc>
          <w:tcPr>
            <w:tcW w:w="1602" w:type="pct"/>
            <w:gridSpan w:val="2"/>
            <w:tcBorders>
              <w:top w:val="single" w:sz="6" w:space="0" w:color="auto"/>
              <w:left w:val="single" w:sz="6" w:space="0" w:color="auto"/>
              <w:bottom w:val="single" w:sz="6" w:space="0" w:color="auto"/>
              <w:right w:val="single" w:sz="6" w:space="0" w:color="auto"/>
            </w:tcBorders>
          </w:tcPr>
          <w:p w14:paraId="1012326B" w14:textId="68C3B8E6" w:rsidR="005D0505" w:rsidRPr="00650560" w:rsidRDefault="00380557" w:rsidP="005D0505">
            <w:pPr>
              <w:rPr>
                <w:b/>
              </w:rPr>
            </w:pPr>
            <w:r w:rsidRPr="00650560">
              <w:rPr>
                <w:b/>
              </w:rPr>
              <w:t>2/17</w:t>
            </w:r>
          </w:p>
          <w:p w14:paraId="2524EE84" w14:textId="77777777" w:rsidR="005D0505" w:rsidRPr="00650560" w:rsidRDefault="005D0505" w:rsidP="005D0505">
            <w:r w:rsidRPr="00650560">
              <w:t>-Myhre, 67-78</w:t>
            </w:r>
          </w:p>
          <w:p w14:paraId="14DF07E9" w14:textId="77777777" w:rsidR="005D0505" w:rsidRPr="00650560" w:rsidRDefault="005D0505" w:rsidP="005D0505"/>
        </w:tc>
        <w:tc>
          <w:tcPr>
            <w:tcW w:w="1748" w:type="pct"/>
            <w:tcBorders>
              <w:top w:val="single" w:sz="6" w:space="0" w:color="auto"/>
              <w:left w:val="single" w:sz="6" w:space="0" w:color="auto"/>
              <w:bottom w:val="single" w:sz="6" w:space="0" w:color="auto"/>
              <w:right w:val="single" w:sz="4" w:space="0" w:color="auto"/>
            </w:tcBorders>
          </w:tcPr>
          <w:p w14:paraId="4B3F33D6" w14:textId="4F5006F1" w:rsidR="005D0505" w:rsidRPr="00650560" w:rsidRDefault="00380557" w:rsidP="005D0505">
            <w:pPr>
              <w:rPr>
                <w:b/>
              </w:rPr>
            </w:pPr>
            <w:r w:rsidRPr="00650560">
              <w:rPr>
                <w:b/>
              </w:rPr>
              <w:t>2/19</w:t>
            </w:r>
          </w:p>
          <w:p w14:paraId="52B46970" w14:textId="77777777" w:rsidR="005D0505" w:rsidRPr="00650560" w:rsidRDefault="005D0505" w:rsidP="005D0505">
            <w:r w:rsidRPr="00650560">
              <w:t>Five Percenters</w:t>
            </w:r>
          </w:p>
          <w:p w14:paraId="6E3DDF93" w14:textId="77777777" w:rsidR="005D0505" w:rsidRPr="00650560" w:rsidRDefault="005D0505" w:rsidP="005D0505"/>
          <w:p w14:paraId="56B70E33" w14:textId="77777777" w:rsidR="005D0505" w:rsidRPr="00650560" w:rsidRDefault="005D0505" w:rsidP="005D0505">
            <w:r w:rsidRPr="00650560">
              <w:t>-Johnson</w:t>
            </w:r>
          </w:p>
          <w:p w14:paraId="47A8A7D9" w14:textId="0AF5292D" w:rsidR="005D0505" w:rsidRPr="00650560" w:rsidRDefault="005D0505" w:rsidP="005D0505">
            <w:r w:rsidRPr="00650560">
              <w:t>-</w:t>
            </w:r>
            <w:proofErr w:type="spellStart"/>
            <w:r w:rsidR="001B45BF">
              <w:t>Ju</w:t>
            </w:r>
            <w:proofErr w:type="spellEnd"/>
            <w:r w:rsidR="006E6008" w:rsidRPr="00650560">
              <w:t xml:space="preserve"> </w:t>
            </w:r>
            <w:r w:rsidRPr="00650560">
              <w:t xml:space="preserve">(on </w:t>
            </w:r>
            <w:r w:rsidR="00FF14DA" w:rsidRPr="00650560">
              <w:t>Canvas</w:t>
            </w:r>
            <w:r w:rsidRPr="00650560">
              <w:t>)</w:t>
            </w:r>
          </w:p>
          <w:p w14:paraId="620AF99D" w14:textId="5A16F38B" w:rsidR="006E6008" w:rsidRPr="00650560" w:rsidRDefault="006E6008" w:rsidP="005D0505">
            <w:r w:rsidRPr="00650560">
              <w:t>-Kulow</w:t>
            </w:r>
          </w:p>
          <w:p w14:paraId="2C3C0A32" w14:textId="77777777" w:rsidR="005D0505" w:rsidRPr="00650560" w:rsidRDefault="005D0505" w:rsidP="005D0505"/>
          <w:p w14:paraId="49D330B2" w14:textId="3A108B80" w:rsidR="006E6008" w:rsidRPr="00650560" w:rsidRDefault="005D0505" w:rsidP="005D0505">
            <w:r w:rsidRPr="00650560">
              <w:t xml:space="preserve">*Listen to the radio story </w:t>
            </w:r>
            <w:r w:rsidR="006E6008" w:rsidRPr="00650560">
              <w:t>by Johnson and the videos included in Shirley. Remember that you’re using an “aesthetic” lens in your study of religion. So don’t worry about reading lyrics. Use your senses to think about religion.</w:t>
            </w:r>
          </w:p>
          <w:p w14:paraId="074D284A" w14:textId="77777777" w:rsidR="006E6008" w:rsidRPr="00650560" w:rsidRDefault="006E6008" w:rsidP="005D0505"/>
          <w:p w14:paraId="3AC1FD61" w14:textId="77777777" w:rsidR="005D0505" w:rsidRPr="00650560" w:rsidRDefault="005D0505" w:rsidP="005D0505"/>
          <w:p w14:paraId="3F224BC7" w14:textId="77777777" w:rsidR="005D0505" w:rsidRPr="00650560" w:rsidRDefault="005D0505" w:rsidP="005D0505">
            <w:pPr>
              <w:keepNext/>
            </w:pPr>
          </w:p>
        </w:tc>
      </w:tr>
      <w:tr w:rsidR="005D0505" w:rsidRPr="00381149" w14:paraId="240DC5C6"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27BF6504" w14:textId="45FFF455" w:rsidR="005D0505" w:rsidRPr="00BE3CAD" w:rsidRDefault="00FB1275" w:rsidP="005D0505">
            <w:pPr>
              <w:rPr>
                <w:b/>
              </w:rPr>
            </w:pPr>
            <w:r>
              <w:rPr>
                <w:b/>
              </w:rPr>
              <w:t>Week 7</w:t>
            </w:r>
          </w:p>
          <w:p w14:paraId="7493172D" w14:textId="75D55609" w:rsidR="005D0505" w:rsidRPr="00BE3CAD" w:rsidRDefault="00650560" w:rsidP="005D0505">
            <w:pPr>
              <w:rPr>
                <w:i/>
              </w:rPr>
            </w:pPr>
            <w:r>
              <w:rPr>
                <w:i/>
              </w:rPr>
              <w:t>Midterm Exam Week</w:t>
            </w:r>
          </w:p>
          <w:p w14:paraId="49ED198D" w14:textId="77777777" w:rsidR="005D0505" w:rsidRPr="00131019" w:rsidRDefault="005D0505" w:rsidP="005D0505"/>
        </w:tc>
        <w:tc>
          <w:tcPr>
            <w:tcW w:w="1602" w:type="pct"/>
            <w:gridSpan w:val="2"/>
            <w:tcBorders>
              <w:top w:val="single" w:sz="6" w:space="0" w:color="auto"/>
              <w:left w:val="single" w:sz="6" w:space="0" w:color="auto"/>
              <w:bottom w:val="single" w:sz="6" w:space="0" w:color="auto"/>
              <w:right w:val="single" w:sz="6" w:space="0" w:color="auto"/>
            </w:tcBorders>
          </w:tcPr>
          <w:p w14:paraId="27FA07F9" w14:textId="5B085ADE" w:rsidR="005D0505" w:rsidRDefault="00380557" w:rsidP="005D0505">
            <w:pPr>
              <w:rPr>
                <w:b/>
              </w:rPr>
            </w:pPr>
            <w:r>
              <w:rPr>
                <w:b/>
              </w:rPr>
              <w:t>2/24</w:t>
            </w:r>
            <w:r w:rsidR="005F7880">
              <w:rPr>
                <w:b/>
              </w:rPr>
              <w:t xml:space="preserve"> </w:t>
            </w:r>
          </w:p>
          <w:p w14:paraId="1F098AC5" w14:textId="77777777" w:rsidR="00380557" w:rsidRPr="00CB3DBA" w:rsidRDefault="00380557" w:rsidP="00380557">
            <w:r w:rsidRPr="00BE3CAD">
              <w:rPr>
                <w:i/>
              </w:rPr>
              <w:t>Midterm Review</w:t>
            </w:r>
          </w:p>
          <w:p w14:paraId="6A92E251" w14:textId="77777777" w:rsidR="00380557" w:rsidRPr="00BE3CAD" w:rsidRDefault="00380557" w:rsidP="005D0505">
            <w:pPr>
              <w:rPr>
                <w:b/>
              </w:rPr>
            </w:pPr>
          </w:p>
          <w:p w14:paraId="1D424D3F" w14:textId="2851EFD2" w:rsidR="00A97CE6" w:rsidRPr="00A97CE6" w:rsidRDefault="00A97CE6" w:rsidP="005D0505"/>
        </w:tc>
        <w:tc>
          <w:tcPr>
            <w:tcW w:w="1748" w:type="pct"/>
            <w:tcBorders>
              <w:top w:val="single" w:sz="6" w:space="0" w:color="auto"/>
              <w:left w:val="single" w:sz="6" w:space="0" w:color="auto"/>
              <w:bottom w:val="single" w:sz="6" w:space="0" w:color="auto"/>
              <w:right w:val="single" w:sz="4" w:space="0" w:color="auto"/>
            </w:tcBorders>
          </w:tcPr>
          <w:p w14:paraId="139A3604" w14:textId="63BB0991" w:rsidR="005D0505" w:rsidRPr="00BE3CAD" w:rsidRDefault="00380557" w:rsidP="005D0505">
            <w:pPr>
              <w:rPr>
                <w:b/>
              </w:rPr>
            </w:pPr>
            <w:r>
              <w:rPr>
                <w:b/>
              </w:rPr>
              <w:t>2/26</w:t>
            </w:r>
          </w:p>
          <w:p w14:paraId="749762C9" w14:textId="77777777" w:rsidR="00380557" w:rsidRPr="00FC68CE" w:rsidRDefault="00380557" w:rsidP="00380557">
            <w:r w:rsidRPr="00BE3CAD">
              <w:rPr>
                <w:i/>
              </w:rPr>
              <w:t>Midterm Exam</w:t>
            </w:r>
          </w:p>
          <w:p w14:paraId="4C1D7019" w14:textId="77777777" w:rsidR="00380557" w:rsidRDefault="00380557" w:rsidP="005D0505">
            <w:pPr>
              <w:keepNext/>
            </w:pPr>
          </w:p>
          <w:p w14:paraId="4E3E4C44" w14:textId="77777777" w:rsidR="005D0505" w:rsidRPr="00A02D3C" w:rsidRDefault="005D0505" w:rsidP="005D0505">
            <w:pPr>
              <w:keepNext/>
            </w:pPr>
          </w:p>
          <w:p w14:paraId="4700B2E8" w14:textId="77777777" w:rsidR="005D0505" w:rsidRPr="00A02D3C" w:rsidRDefault="005D0505" w:rsidP="005D0505">
            <w:pPr>
              <w:keepNext/>
            </w:pPr>
          </w:p>
          <w:p w14:paraId="00DC3ED5" w14:textId="77777777" w:rsidR="005D0505" w:rsidRPr="00A02D3C" w:rsidRDefault="005D0505" w:rsidP="005D0505">
            <w:pPr>
              <w:keepNext/>
            </w:pPr>
          </w:p>
          <w:p w14:paraId="1C632EF9" w14:textId="77777777" w:rsidR="005D0505" w:rsidRPr="00A02D3C" w:rsidRDefault="005D0505" w:rsidP="005D0505">
            <w:pPr>
              <w:keepNext/>
            </w:pPr>
            <w:r w:rsidRPr="00A02D3C">
              <w:t xml:space="preserve"> </w:t>
            </w:r>
          </w:p>
        </w:tc>
      </w:tr>
      <w:tr w:rsidR="00380557" w:rsidRPr="00381149" w14:paraId="4B46750D"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1E1A16A8" w14:textId="26E9705B" w:rsidR="00380557" w:rsidRDefault="00380557" w:rsidP="005D0505">
            <w:pPr>
              <w:rPr>
                <w:b/>
              </w:rPr>
            </w:pPr>
            <w:r>
              <w:rPr>
                <w:b/>
              </w:rPr>
              <w:t>Spring Break</w:t>
            </w:r>
          </w:p>
        </w:tc>
        <w:tc>
          <w:tcPr>
            <w:tcW w:w="1602" w:type="pct"/>
            <w:gridSpan w:val="2"/>
            <w:tcBorders>
              <w:top w:val="single" w:sz="6" w:space="0" w:color="auto"/>
              <w:left w:val="single" w:sz="6" w:space="0" w:color="auto"/>
              <w:bottom w:val="single" w:sz="6" w:space="0" w:color="auto"/>
              <w:right w:val="single" w:sz="6" w:space="0" w:color="auto"/>
            </w:tcBorders>
          </w:tcPr>
          <w:p w14:paraId="69E3F5BC" w14:textId="7DBEC587" w:rsidR="00380557" w:rsidRPr="00BE3CAD" w:rsidRDefault="00380557" w:rsidP="005D0505">
            <w:pPr>
              <w:rPr>
                <w:b/>
              </w:rPr>
            </w:pPr>
            <w:r>
              <w:rPr>
                <w:b/>
              </w:rPr>
              <w:t>3/3 (No Class)</w:t>
            </w:r>
          </w:p>
        </w:tc>
        <w:tc>
          <w:tcPr>
            <w:tcW w:w="1748" w:type="pct"/>
            <w:tcBorders>
              <w:top w:val="single" w:sz="6" w:space="0" w:color="auto"/>
              <w:left w:val="single" w:sz="6" w:space="0" w:color="auto"/>
              <w:bottom w:val="single" w:sz="6" w:space="0" w:color="auto"/>
              <w:right w:val="single" w:sz="4" w:space="0" w:color="auto"/>
            </w:tcBorders>
          </w:tcPr>
          <w:p w14:paraId="69570ACE" w14:textId="1AACBC10" w:rsidR="00380557" w:rsidRPr="00BE3CAD" w:rsidRDefault="00380557" w:rsidP="005D0505">
            <w:pPr>
              <w:rPr>
                <w:b/>
              </w:rPr>
            </w:pPr>
            <w:r>
              <w:rPr>
                <w:b/>
              </w:rPr>
              <w:t>3/5 (No Class)</w:t>
            </w:r>
          </w:p>
        </w:tc>
      </w:tr>
      <w:tr w:rsidR="005D0505" w:rsidRPr="00381149" w14:paraId="145DFB07"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3F690E90" w14:textId="4375CB8D" w:rsidR="005D0505" w:rsidRPr="00BE3CAD" w:rsidRDefault="00100BAF" w:rsidP="005D0505">
            <w:pPr>
              <w:rPr>
                <w:b/>
              </w:rPr>
            </w:pPr>
            <w:r>
              <w:rPr>
                <w:b/>
              </w:rPr>
              <w:t>Week 8</w:t>
            </w:r>
          </w:p>
          <w:p w14:paraId="72649E5B" w14:textId="77777777" w:rsidR="00380557" w:rsidRPr="00BE3CAD" w:rsidRDefault="00380557" w:rsidP="00380557">
            <w:pPr>
              <w:rPr>
                <w:i/>
              </w:rPr>
            </w:pPr>
            <w:r w:rsidRPr="00BE3CAD">
              <w:rPr>
                <w:i/>
              </w:rPr>
              <w:t>Social Activism and Engagement</w:t>
            </w:r>
          </w:p>
          <w:p w14:paraId="3C609366" w14:textId="37CA9937" w:rsidR="005D0505" w:rsidRPr="00BE3CAD" w:rsidRDefault="005D0505" w:rsidP="005D0505">
            <w:pPr>
              <w:rPr>
                <w:i/>
              </w:rPr>
            </w:pPr>
          </w:p>
        </w:tc>
        <w:tc>
          <w:tcPr>
            <w:tcW w:w="1602" w:type="pct"/>
            <w:gridSpan w:val="2"/>
            <w:tcBorders>
              <w:top w:val="single" w:sz="6" w:space="0" w:color="auto"/>
              <w:left w:val="single" w:sz="6" w:space="0" w:color="auto"/>
              <w:bottom w:val="single" w:sz="6" w:space="0" w:color="auto"/>
              <w:right w:val="single" w:sz="6" w:space="0" w:color="auto"/>
            </w:tcBorders>
          </w:tcPr>
          <w:p w14:paraId="41C03E92" w14:textId="6124563C" w:rsidR="005D0505" w:rsidRPr="00380557" w:rsidRDefault="00380557" w:rsidP="005D0505">
            <w:pPr>
              <w:rPr>
                <w:b/>
              </w:rPr>
            </w:pPr>
            <w:r>
              <w:rPr>
                <w:b/>
              </w:rPr>
              <w:t>3/10</w:t>
            </w:r>
          </w:p>
          <w:p w14:paraId="6A6A0AAD" w14:textId="77777777" w:rsidR="00380557" w:rsidRPr="00BE3CAD" w:rsidRDefault="00380557" w:rsidP="00380557">
            <w:pPr>
              <w:rPr>
                <w:u w:val="single"/>
              </w:rPr>
            </w:pPr>
            <w:r w:rsidRPr="00D95EDE">
              <w:t>-</w:t>
            </w:r>
            <w:proofErr w:type="spellStart"/>
            <w:r w:rsidRPr="00D95EDE">
              <w:t>Myhre</w:t>
            </w:r>
            <w:proofErr w:type="spellEnd"/>
            <w:r w:rsidRPr="00D95EDE">
              <w:t>, 115-135</w:t>
            </w:r>
          </w:p>
          <w:p w14:paraId="6DDF8C41" w14:textId="77777777" w:rsidR="005D0505" w:rsidRPr="00CB3DBA" w:rsidRDefault="005D0505" w:rsidP="004D515D"/>
        </w:tc>
        <w:tc>
          <w:tcPr>
            <w:tcW w:w="1748" w:type="pct"/>
            <w:tcBorders>
              <w:top w:val="single" w:sz="6" w:space="0" w:color="auto"/>
              <w:left w:val="single" w:sz="6" w:space="0" w:color="auto"/>
              <w:bottom w:val="single" w:sz="6" w:space="0" w:color="auto"/>
              <w:right w:val="single" w:sz="4" w:space="0" w:color="auto"/>
            </w:tcBorders>
          </w:tcPr>
          <w:p w14:paraId="44312B24" w14:textId="4387AAFA" w:rsidR="005D0505" w:rsidRPr="00380557" w:rsidRDefault="00380557" w:rsidP="005D0505">
            <w:pPr>
              <w:rPr>
                <w:b/>
              </w:rPr>
            </w:pPr>
            <w:r>
              <w:rPr>
                <w:b/>
              </w:rPr>
              <w:t>3/12</w:t>
            </w:r>
          </w:p>
          <w:p w14:paraId="45B893CB" w14:textId="77777777" w:rsidR="00380557" w:rsidRPr="00A02D3C" w:rsidRDefault="00380557" w:rsidP="00380557">
            <w:pPr>
              <w:keepNext/>
            </w:pPr>
            <w:r w:rsidRPr="00A02D3C">
              <w:t>Black Church &amp; Civil Rights</w:t>
            </w:r>
          </w:p>
          <w:p w14:paraId="550AB31A" w14:textId="77777777" w:rsidR="00380557" w:rsidRPr="00A02D3C" w:rsidRDefault="00380557" w:rsidP="00380557">
            <w:pPr>
              <w:keepNext/>
            </w:pPr>
          </w:p>
          <w:p w14:paraId="1685DCEA" w14:textId="77777777" w:rsidR="00380557" w:rsidRPr="00A02D3C" w:rsidRDefault="00380557" w:rsidP="00380557">
            <w:pPr>
              <w:keepNext/>
            </w:pPr>
            <w:r w:rsidRPr="00A02D3C">
              <w:t>-King</w:t>
            </w:r>
          </w:p>
          <w:p w14:paraId="2878C923" w14:textId="77777777" w:rsidR="00380557" w:rsidRPr="00A02D3C" w:rsidRDefault="00380557" w:rsidP="00380557">
            <w:pPr>
              <w:keepNext/>
            </w:pPr>
            <w:r w:rsidRPr="00A02D3C">
              <w:t>-Malcolm X</w:t>
            </w:r>
          </w:p>
          <w:p w14:paraId="2D50EB41" w14:textId="77777777" w:rsidR="005D0505" w:rsidRPr="00381149" w:rsidRDefault="005D0505" w:rsidP="005D0505"/>
        </w:tc>
      </w:tr>
      <w:tr w:rsidR="005D0505" w:rsidRPr="00381149" w14:paraId="127FC74D"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7473E9EC" w14:textId="780AE0D6" w:rsidR="005D0505" w:rsidRPr="00BE3CAD" w:rsidRDefault="005D0505" w:rsidP="005D0505">
            <w:pPr>
              <w:rPr>
                <w:i/>
              </w:rPr>
            </w:pPr>
            <w:r w:rsidRPr="00BE3CAD">
              <w:rPr>
                <w:b/>
              </w:rPr>
              <w:lastRenderedPageBreak/>
              <w:t xml:space="preserve">Week </w:t>
            </w:r>
            <w:r w:rsidR="00100BAF">
              <w:rPr>
                <w:b/>
              </w:rPr>
              <w:t>9</w:t>
            </w:r>
          </w:p>
          <w:p w14:paraId="1DE1ED49" w14:textId="77777777" w:rsidR="005D0505" w:rsidRPr="00BE3CAD" w:rsidRDefault="005D0505" w:rsidP="005D0505">
            <w:pPr>
              <w:rPr>
                <w:i/>
              </w:rPr>
            </w:pPr>
            <w:r w:rsidRPr="00BE3CAD">
              <w:rPr>
                <w:i/>
              </w:rPr>
              <w:t>Violence and Religion</w:t>
            </w:r>
          </w:p>
        </w:tc>
        <w:tc>
          <w:tcPr>
            <w:tcW w:w="1602" w:type="pct"/>
            <w:gridSpan w:val="2"/>
            <w:tcBorders>
              <w:top w:val="single" w:sz="6" w:space="0" w:color="auto"/>
              <w:left w:val="single" w:sz="6" w:space="0" w:color="auto"/>
              <w:bottom w:val="single" w:sz="6" w:space="0" w:color="auto"/>
              <w:right w:val="single" w:sz="6" w:space="0" w:color="auto"/>
            </w:tcBorders>
          </w:tcPr>
          <w:p w14:paraId="7F58C861" w14:textId="5C81594B" w:rsidR="005D0505" w:rsidRPr="00BE3CAD" w:rsidRDefault="00380557" w:rsidP="005D0505">
            <w:pPr>
              <w:rPr>
                <w:b/>
              </w:rPr>
            </w:pPr>
            <w:r>
              <w:rPr>
                <w:b/>
              </w:rPr>
              <w:t>3/</w:t>
            </w:r>
            <w:r w:rsidR="005D0505" w:rsidRPr="00BE3CAD">
              <w:rPr>
                <w:b/>
              </w:rPr>
              <w:t>1</w:t>
            </w:r>
            <w:r>
              <w:rPr>
                <w:b/>
              </w:rPr>
              <w:t>7</w:t>
            </w:r>
          </w:p>
          <w:p w14:paraId="0C0C40A8" w14:textId="77777777" w:rsidR="005D0505" w:rsidRPr="00BE3CAD" w:rsidRDefault="005D0505" w:rsidP="005D0505">
            <w:pPr>
              <w:rPr>
                <w:b/>
                <w:i/>
              </w:rPr>
            </w:pPr>
            <w:r w:rsidRPr="00D95EDE">
              <w:t>-Myhre, 97-114</w:t>
            </w:r>
          </w:p>
          <w:p w14:paraId="67B69993" w14:textId="77777777" w:rsidR="005D0505" w:rsidRDefault="005D0505" w:rsidP="005D0505"/>
          <w:p w14:paraId="4D19139E" w14:textId="3D6939CB" w:rsidR="001C665A" w:rsidRPr="001F12E8" w:rsidRDefault="001C665A" w:rsidP="001C665A">
            <w:r>
              <w:t>*Take a look at =&gt;</w:t>
            </w:r>
          </w:p>
        </w:tc>
        <w:tc>
          <w:tcPr>
            <w:tcW w:w="1748" w:type="pct"/>
            <w:tcBorders>
              <w:top w:val="single" w:sz="6" w:space="0" w:color="auto"/>
              <w:left w:val="single" w:sz="6" w:space="0" w:color="auto"/>
              <w:bottom w:val="single" w:sz="6" w:space="0" w:color="auto"/>
              <w:right w:val="single" w:sz="4" w:space="0" w:color="auto"/>
            </w:tcBorders>
          </w:tcPr>
          <w:p w14:paraId="56128324" w14:textId="3A1E1376" w:rsidR="005D0505" w:rsidRPr="00BE3CAD" w:rsidRDefault="00380557" w:rsidP="005D0505">
            <w:pPr>
              <w:rPr>
                <w:b/>
              </w:rPr>
            </w:pPr>
            <w:r>
              <w:rPr>
                <w:b/>
              </w:rPr>
              <w:t>3/19</w:t>
            </w:r>
            <w:r w:rsidR="005D0505" w:rsidRPr="00BE3CAD">
              <w:rPr>
                <w:b/>
              </w:rPr>
              <w:t xml:space="preserve"> </w:t>
            </w:r>
          </w:p>
          <w:p w14:paraId="1F3DE7C1" w14:textId="77777777" w:rsidR="005D0505" w:rsidRPr="00D95EDE" w:rsidRDefault="005D0505" w:rsidP="005D0505">
            <w:r w:rsidRPr="00D95EDE">
              <w:t xml:space="preserve">Righteous Anger </w:t>
            </w:r>
          </w:p>
          <w:p w14:paraId="24F08B44" w14:textId="77777777" w:rsidR="005D0505" w:rsidRPr="00D95EDE" w:rsidRDefault="005D0505" w:rsidP="005D0505"/>
          <w:p w14:paraId="3B1B735D" w14:textId="77777777" w:rsidR="005D0505" w:rsidRPr="00D95EDE" w:rsidRDefault="005D0505" w:rsidP="005D0505">
            <w:r w:rsidRPr="00D95EDE">
              <w:t>-Gray</w:t>
            </w:r>
          </w:p>
          <w:p w14:paraId="27259173" w14:textId="77777777" w:rsidR="005D0505" w:rsidRPr="00D95EDE" w:rsidRDefault="005D0505" w:rsidP="005D0505"/>
          <w:p w14:paraId="6749BA5F" w14:textId="77777777" w:rsidR="005D0505" w:rsidRPr="00D95EDE" w:rsidRDefault="005D0505" w:rsidP="005D0505"/>
        </w:tc>
      </w:tr>
      <w:tr w:rsidR="005D0505" w:rsidRPr="00381149" w14:paraId="665B4A3B"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4B0D80F5" w14:textId="122E4C2E" w:rsidR="005D0505" w:rsidRPr="00BE3CAD" w:rsidRDefault="005D0505" w:rsidP="005D0505">
            <w:pPr>
              <w:rPr>
                <w:i/>
              </w:rPr>
            </w:pPr>
            <w:r w:rsidRPr="00BE3CAD">
              <w:rPr>
                <w:b/>
              </w:rPr>
              <w:t xml:space="preserve">Week </w:t>
            </w:r>
            <w:r w:rsidR="00FB1275">
              <w:rPr>
                <w:b/>
              </w:rPr>
              <w:t>1</w:t>
            </w:r>
            <w:r w:rsidR="00100BAF">
              <w:rPr>
                <w:b/>
              </w:rPr>
              <w:t>0</w:t>
            </w:r>
          </w:p>
          <w:p w14:paraId="60190261" w14:textId="77777777" w:rsidR="005D0505" w:rsidRPr="003A6E91" w:rsidRDefault="005D0505" w:rsidP="005D0505">
            <w:r w:rsidRPr="00BE3CAD">
              <w:rPr>
                <w:i/>
              </w:rPr>
              <w:t>Religious Ethics, Moral Values, and Standards for Human Conduct</w:t>
            </w:r>
          </w:p>
          <w:p w14:paraId="3A7D391A" w14:textId="77777777" w:rsidR="005D0505" w:rsidRPr="00BE3CAD" w:rsidRDefault="005D0505" w:rsidP="005D0505">
            <w:pPr>
              <w:rPr>
                <w:i/>
              </w:rPr>
            </w:pPr>
          </w:p>
        </w:tc>
        <w:tc>
          <w:tcPr>
            <w:tcW w:w="1602" w:type="pct"/>
            <w:gridSpan w:val="2"/>
            <w:tcBorders>
              <w:top w:val="single" w:sz="6" w:space="0" w:color="auto"/>
              <w:left w:val="single" w:sz="6" w:space="0" w:color="auto"/>
              <w:bottom w:val="single" w:sz="6" w:space="0" w:color="auto"/>
              <w:right w:val="single" w:sz="6" w:space="0" w:color="auto"/>
            </w:tcBorders>
          </w:tcPr>
          <w:p w14:paraId="71046991" w14:textId="69A3D782" w:rsidR="005D0505" w:rsidRPr="00BE3CAD" w:rsidRDefault="00380557" w:rsidP="005D0505">
            <w:pPr>
              <w:rPr>
                <w:b/>
              </w:rPr>
            </w:pPr>
            <w:r>
              <w:rPr>
                <w:b/>
              </w:rPr>
              <w:t>3/24</w:t>
            </w:r>
          </w:p>
          <w:p w14:paraId="5152D8AF" w14:textId="77777777" w:rsidR="005D0505" w:rsidRPr="007E7E77" w:rsidRDefault="005D0505" w:rsidP="005D0505">
            <w:r w:rsidRPr="00D95EDE">
              <w:t>-Myhre, 79-96</w:t>
            </w:r>
          </w:p>
          <w:p w14:paraId="724F98E6" w14:textId="77777777" w:rsidR="005D0505" w:rsidRPr="00381149" w:rsidRDefault="005D0505" w:rsidP="005D0505"/>
        </w:tc>
        <w:tc>
          <w:tcPr>
            <w:tcW w:w="1748" w:type="pct"/>
            <w:tcBorders>
              <w:top w:val="single" w:sz="6" w:space="0" w:color="auto"/>
              <w:left w:val="single" w:sz="6" w:space="0" w:color="auto"/>
              <w:bottom w:val="single" w:sz="6" w:space="0" w:color="auto"/>
              <w:right w:val="single" w:sz="4" w:space="0" w:color="auto"/>
            </w:tcBorders>
          </w:tcPr>
          <w:p w14:paraId="72A99BE6" w14:textId="771C51EC" w:rsidR="005D0505" w:rsidRPr="00BE3CAD" w:rsidRDefault="00380557" w:rsidP="005D0505">
            <w:pPr>
              <w:rPr>
                <w:b/>
              </w:rPr>
            </w:pPr>
            <w:r>
              <w:rPr>
                <w:b/>
              </w:rPr>
              <w:t>3/26</w:t>
            </w:r>
          </w:p>
          <w:p w14:paraId="6FCEB991" w14:textId="77777777" w:rsidR="005D0505" w:rsidRPr="00381149" w:rsidRDefault="005D0505" w:rsidP="005D0505">
            <w:pPr>
              <w:keepNext/>
            </w:pPr>
            <w:r w:rsidRPr="00381149">
              <w:t>The Race(s) and Religion(s) of Barack Obama</w:t>
            </w:r>
          </w:p>
          <w:p w14:paraId="68B1E8FC" w14:textId="77777777" w:rsidR="005D0505" w:rsidRPr="00381149" w:rsidRDefault="005D0505" w:rsidP="005D0505">
            <w:pPr>
              <w:keepNext/>
            </w:pPr>
          </w:p>
          <w:p w14:paraId="0C43E863" w14:textId="77777777" w:rsidR="005D0505" w:rsidRPr="00381149" w:rsidRDefault="005D0505" w:rsidP="005D0505">
            <w:pPr>
              <w:keepNext/>
            </w:pPr>
            <w:r w:rsidRPr="00381149">
              <w:t>-Coates</w:t>
            </w:r>
          </w:p>
          <w:p w14:paraId="2436D377" w14:textId="77777777" w:rsidR="005D0505" w:rsidRPr="00381149" w:rsidRDefault="005D0505" w:rsidP="005D0505">
            <w:pPr>
              <w:keepNext/>
            </w:pPr>
          </w:p>
        </w:tc>
      </w:tr>
      <w:tr w:rsidR="005D0505" w:rsidRPr="00381149" w14:paraId="194EB344" w14:textId="77777777" w:rsidTr="0063402C">
        <w:trPr>
          <w:trHeight w:val="387"/>
        </w:trPr>
        <w:tc>
          <w:tcPr>
            <w:tcW w:w="1651" w:type="pct"/>
            <w:tcBorders>
              <w:top w:val="single" w:sz="6" w:space="0" w:color="auto"/>
              <w:left w:val="single" w:sz="4" w:space="0" w:color="auto"/>
              <w:bottom w:val="single" w:sz="6" w:space="0" w:color="auto"/>
              <w:right w:val="single" w:sz="6" w:space="0" w:color="auto"/>
            </w:tcBorders>
          </w:tcPr>
          <w:p w14:paraId="573B96A5" w14:textId="03547A4F" w:rsidR="005D0505" w:rsidRPr="00BE3CAD" w:rsidRDefault="00100BAF" w:rsidP="005D0505">
            <w:pPr>
              <w:rPr>
                <w:b/>
              </w:rPr>
            </w:pPr>
            <w:r>
              <w:rPr>
                <w:b/>
              </w:rPr>
              <w:t>Week 11</w:t>
            </w:r>
          </w:p>
          <w:p w14:paraId="21462568" w14:textId="1B15D263" w:rsidR="00334364" w:rsidRDefault="00334364" w:rsidP="005D0505">
            <w:pPr>
              <w:rPr>
                <w:i/>
              </w:rPr>
            </w:pPr>
            <w:r w:rsidRPr="00BE3CAD">
              <w:rPr>
                <w:i/>
              </w:rPr>
              <w:t>Ascetically and Mystically Removed and Engaged</w:t>
            </w:r>
          </w:p>
          <w:p w14:paraId="240F1049" w14:textId="1980502F" w:rsidR="005D0505" w:rsidRPr="004B2C43" w:rsidRDefault="005D0505" w:rsidP="005D0505"/>
        </w:tc>
        <w:tc>
          <w:tcPr>
            <w:tcW w:w="1602" w:type="pct"/>
            <w:gridSpan w:val="2"/>
            <w:tcBorders>
              <w:top w:val="single" w:sz="6" w:space="0" w:color="auto"/>
              <w:left w:val="single" w:sz="6" w:space="0" w:color="auto"/>
              <w:bottom w:val="single" w:sz="6" w:space="0" w:color="auto"/>
              <w:right w:val="single" w:sz="6" w:space="0" w:color="auto"/>
            </w:tcBorders>
          </w:tcPr>
          <w:p w14:paraId="70F079E9" w14:textId="0A230E12" w:rsidR="005D0505" w:rsidRDefault="00380557" w:rsidP="005D0505">
            <w:pPr>
              <w:rPr>
                <w:b/>
              </w:rPr>
            </w:pPr>
            <w:r>
              <w:rPr>
                <w:b/>
              </w:rPr>
              <w:t>3</w:t>
            </w:r>
            <w:r w:rsidR="005D0505" w:rsidRPr="00BE3CAD">
              <w:rPr>
                <w:b/>
              </w:rPr>
              <w:t>/</w:t>
            </w:r>
            <w:r>
              <w:rPr>
                <w:b/>
              </w:rPr>
              <w:t>31</w:t>
            </w:r>
          </w:p>
          <w:p w14:paraId="70DDCC79" w14:textId="07FA38FE" w:rsidR="00334364" w:rsidRPr="00BE3CAD" w:rsidRDefault="00334364" w:rsidP="005D0505">
            <w:pPr>
              <w:rPr>
                <w:b/>
                <w:i/>
              </w:rPr>
            </w:pPr>
            <w:r w:rsidRPr="00D95EDE">
              <w:t>-</w:t>
            </w:r>
            <w:proofErr w:type="spellStart"/>
            <w:r w:rsidRPr="00D95EDE">
              <w:t>Myhre</w:t>
            </w:r>
            <w:proofErr w:type="spellEnd"/>
            <w:r w:rsidRPr="00D95EDE">
              <w:t>, 153-162</w:t>
            </w:r>
          </w:p>
          <w:p w14:paraId="163E9087" w14:textId="77777777" w:rsidR="005D0505" w:rsidRPr="00381149" w:rsidRDefault="005D0505" w:rsidP="005D0505"/>
          <w:p w14:paraId="793B5777" w14:textId="1FCB37CF" w:rsidR="005D0505" w:rsidRPr="00381149" w:rsidRDefault="005D0505" w:rsidP="005D0505"/>
          <w:p w14:paraId="74977AEB" w14:textId="77777777" w:rsidR="005D0505" w:rsidRPr="00381149" w:rsidRDefault="005D0505" w:rsidP="005D0505"/>
        </w:tc>
        <w:tc>
          <w:tcPr>
            <w:tcW w:w="1748" w:type="pct"/>
            <w:tcBorders>
              <w:top w:val="single" w:sz="6" w:space="0" w:color="auto"/>
              <w:left w:val="single" w:sz="6" w:space="0" w:color="auto"/>
              <w:bottom w:val="single" w:sz="6" w:space="0" w:color="auto"/>
              <w:right w:val="single" w:sz="4" w:space="0" w:color="auto"/>
            </w:tcBorders>
          </w:tcPr>
          <w:p w14:paraId="2A5E4296" w14:textId="76176E1C" w:rsidR="00334364" w:rsidRDefault="00334364" w:rsidP="00334364">
            <w:pPr>
              <w:rPr>
                <w:b/>
              </w:rPr>
            </w:pPr>
            <w:r>
              <w:rPr>
                <w:b/>
              </w:rPr>
              <w:t xml:space="preserve">4/2 </w:t>
            </w:r>
            <w:r w:rsidRPr="00027CB5">
              <w:rPr>
                <w:b/>
              </w:rPr>
              <w:t>(No Class-Monday Schedule)</w:t>
            </w:r>
          </w:p>
          <w:p w14:paraId="65888FB9" w14:textId="77777777" w:rsidR="00334364" w:rsidRPr="002927C6" w:rsidRDefault="00334364" w:rsidP="00334364">
            <w:pPr>
              <w:rPr>
                <w:b/>
              </w:rPr>
            </w:pPr>
          </w:p>
          <w:p w14:paraId="5A94950D" w14:textId="77777777" w:rsidR="00334364" w:rsidRPr="00D95EDE" w:rsidRDefault="00334364" w:rsidP="00334364">
            <w:r w:rsidRPr="00D95EDE">
              <w:t>(</w:t>
            </w:r>
            <w:proofErr w:type="gramStart"/>
            <w:r w:rsidRPr="00D95EDE">
              <w:t>Post)</w:t>
            </w:r>
            <w:proofErr w:type="gramEnd"/>
            <w:r w:rsidRPr="00D95EDE">
              <w:t>Black Transcendentalism</w:t>
            </w:r>
          </w:p>
          <w:p w14:paraId="112700BF" w14:textId="77777777" w:rsidR="00334364" w:rsidRPr="00D95EDE" w:rsidRDefault="00334364" w:rsidP="00334364"/>
          <w:p w14:paraId="20545DE1" w14:textId="77777777" w:rsidR="00334364" w:rsidRPr="00D95EDE" w:rsidRDefault="00334364" w:rsidP="00334364">
            <w:r w:rsidRPr="00D95EDE">
              <w:t>-</w:t>
            </w:r>
            <w:proofErr w:type="spellStart"/>
            <w:r w:rsidRPr="00D95EDE">
              <w:t>Vanzant</w:t>
            </w:r>
            <w:proofErr w:type="spellEnd"/>
          </w:p>
          <w:p w14:paraId="5FA246F2" w14:textId="77777777" w:rsidR="00334364" w:rsidRPr="00D95EDE" w:rsidRDefault="00334364" w:rsidP="00334364"/>
          <w:p w14:paraId="6F889351" w14:textId="293A2BE8" w:rsidR="00334364" w:rsidRPr="00D95EDE" w:rsidRDefault="00334364" w:rsidP="00334364">
            <w:r w:rsidRPr="00D95EDE">
              <w:t xml:space="preserve">*Explore her website and record observations of </w:t>
            </w:r>
            <w:r w:rsidR="003852C1">
              <w:t xml:space="preserve">her </w:t>
            </w:r>
            <w:r w:rsidRPr="00D95EDE">
              <w:t>withdrawa</w:t>
            </w:r>
            <w:r>
              <w:t xml:space="preserve">l </w:t>
            </w:r>
            <w:r w:rsidR="003852C1">
              <w:t>from and engagement with</w:t>
            </w:r>
            <w:r>
              <w:t xml:space="preserve"> the world (due Tuesday)</w:t>
            </w:r>
          </w:p>
          <w:p w14:paraId="7D2D33BA" w14:textId="77777777" w:rsidR="00334364" w:rsidRDefault="00334364" w:rsidP="00334364"/>
          <w:p w14:paraId="2680D327" w14:textId="3A3842B8" w:rsidR="00334364" w:rsidRPr="00027CB5" w:rsidRDefault="00334364" w:rsidP="00334364"/>
          <w:p w14:paraId="725391F6" w14:textId="22E79C27" w:rsidR="005D0505" w:rsidRPr="00BE3CAD" w:rsidRDefault="005D0505" w:rsidP="005D0505">
            <w:pPr>
              <w:rPr>
                <w:b/>
              </w:rPr>
            </w:pPr>
          </w:p>
          <w:p w14:paraId="2EB2B822" w14:textId="77777777" w:rsidR="005D0505" w:rsidRPr="00D95EDE" w:rsidRDefault="005D0505" w:rsidP="00334364"/>
        </w:tc>
      </w:tr>
      <w:tr w:rsidR="005D0505" w:rsidRPr="00381149" w14:paraId="2ACA6232"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7B3FF30B" w14:textId="1AE7C49E" w:rsidR="005D0505" w:rsidRPr="00BE3CAD" w:rsidRDefault="00100BAF" w:rsidP="005D0505">
            <w:pPr>
              <w:rPr>
                <w:b/>
              </w:rPr>
            </w:pPr>
            <w:r>
              <w:rPr>
                <w:b/>
              </w:rPr>
              <w:t>Week 12</w:t>
            </w:r>
          </w:p>
          <w:p w14:paraId="5F5BE7CD" w14:textId="6A90D165" w:rsidR="005D0505" w:rsidRPr="00BE3CAD" w:rsidRDefault="00334364" w:rsidP="005D0505">
            <w:pPr>
              <w:rPr>
                <w:i/>
              </w:rPr>
            </w:pPr>
            <w:r w:rsidRPr="00BE3CAD">
              <w:rPr>
                <w:i/>
              </w:rPr>
              <w:t>World Religions: Environmentally Active</w:t>
            </w:r>
          </w:p>
        </w:tc>
        <w:tc>
          <w:tcPr>
            <w:tcW w:w="1602" w:type="pct"/>
            <w:gridSpan w:val="2"/>
            <w:tcBorders>
              <w:top w:val="single" w:sz="6" w:space="0" w:color="auto"/>
              <w:left w:val="single" w:sz="6" w:space="0" w:color="auto"/>
              <w:bottom w:val="single" w:sz="6" w:space="0" w:color="auto"/>
              <w:right w:val="single" w:sz="6" w:space="0" w:color="auto"/>
            </w:tcBorders>
          </w:tcPr>
          <w:p w14:paraId="63D89895" w14:textId="2D68FBB1" w:rsidR="005D0505" w:rsidRPr="00BE3CAD" w:rsidRDefault="00380557" w:rsidP="005D0505">
            <w:pPr>
              <w:rPr>
                <w:b/>
              </w:rPr>
            </w:pPr>
            <w:r>
              <w:rPr>
                <w:b/>
              </w:rPr>
              <w:t>4/7</w:t>
            </w:r>
          </w:p>
          <w:p w14:paraId="1F66B032" w14:textId="77777777" w:rsidR="00334364" w:rsidRPr="00D95EDE" w:rsidRDefault="00334364" w:rsidP="00334364">
            <w:r w:rsidRPr="00D95EDE">
              <w:t>-</w:t>
            </w:r>
            <w:proofErr w:type="spellStart"/>
            <w:r w:rsidRPr="00D95EDE">
              <w:t>Myhre</w:t>
            </w:r>
            <w:proofErr w:type="spellEnd"/>
            <w:r w:rsidRPr="00D95EDE">
              <w:t>, 135-152</w:t>
            </w:r>
          </w:p>
          <w:p w14:paraId="076288AA" w14:textId="1B3F9257" w:rsidR="005D0505" w:rsidRPr="00BE3CAD" w:rsidRDefault="005D0505" w:rsidP="005D0505">
            <w:pPr>
              <w:keepNext/>
              <w:rPr>
                <w:b/>
              </w:rPr>
            </w:pPr>
          </w:p>
        </w:tc>
        <w:tc>
          <w:tcPr>
            <w:tcW w:w="1748" w:type="pct"/>
            <w:tcBorders>
              <w:top w:val="single" w:sz="6" w:space="0" w:color="auto"/>
              <w:left w:val="single" w:sz="6" w:space="0" w:color="auto"/>
              <w:bottom w:val="single" w:sz="6" w:space="0" w:color="auto"/>
              <w:right w:val="single" w:sz="4" w:space="0" w:color="auto"/>
            </w:tcBorders>
          </w:tcPr>
          <w:p w14:paraId="6A2190E3" w14:textId="491C887C" w:rsidR="005D0505" w:rsidRPr="00BE3CAD" w:rsidRDefault="00380557" w:rsidP="005D0505">
            <w:pPr>
              <w:rPr>
                <w:b/>
              </w:rPr>
            </w:pPr>
            <w:r>
              <w:rPr>
                <w:b/>
              </w:rPr>
              <w:t>4/9</w:t>
            </w:r>
          </w:p>
          <w:p w14:paraId="5259AF74" w14:textId="77777777" w:rsidR="00334364" w:rsidRPr="00D95EDE" w:rsidRDefault="00334364" w:rsidP="00334364">
            <w:r w:rsidRPr="00D95EDE">
              <w:t>Conjuring Culture</w:t>
            </w:r>
          </w:p>
          <w:p w14:paraId="55ACCA7C" w14:textId="77777777" w:rsidR="00334364" w:rsidRPr="00D95EDE" w:rsidRDefault="00334364" w:rsidP="00334364"/>
          <w:p w14:paraId="60E0CC9D" w14:textId="77777777" w:rsidR="00334364" w:rsidRPr="00D95EDE" w:rsidRDefault="00334364" w:rsidP="00334364">
            <w:r w:rsidRPr="00D95EDE">
              <w:t xml:space="preserve">-Gundaker, 754-773 </w:t>
            </w:r>
          </w:p>
          <w:p w14:paraId="2460A5EE" w14:textId="77777777" w:rsidR="005D0505" w:rsidRPr="00D95EDE" w:rsidRDefault="005D0505" w:rsidP="00334364"/>
        </w:tc>
      </w:tr>
      <w:tr w:rsidR="005D0505" w:rsidRPr="00381149" w14:paraId="744AA365"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3125DDA0" w14:textId="5626DD7A" w:rsidR="005D0505" w:rsidRDefault="005D0505" w:rsidP="005D0505">
            <w:pPr>
              <w:rPr>
                <w:b/>
              </w:rPr>
            </w:pPr>
            <w:r w:rsidRPr="00BE3CAD">
              <w:rPr>
                <w:b/>
              </w:rPr>
              <w:t>Week 1</w:t>
            </w:r>
            <w:r w:rsidR="00100BAF">
              <w:rPr>
                <w:b/>
              </w:rPr>
              <w:t>3</w:t>
            </w:r>
          </w:p>
          <w:p w14:paraId="675B4282" w14:textId="33135596" w:rsidR="00650560" w:rsidRDefault="00650560" w:rsidP="005D0505">
            <w:pPr>
              <w:rPr>
                <w:i/>
              </w:rPr>
            </w:pPr>
            <w:r w:rsidRPr="00BE3CAD">
              <w:rPr>
                <w:i/>
              </w:rPr>
              <w:t>Technology and Religion</w:t>
            </w:r>
          </w:p>
          <w:p w14:paraId="07C7259A" w14:textId="77777777" w:rsidR="00650560" w:rsidRDefault="00650560" w:rsidP="005D0505">
            <w:pPr>
              <w:rPr>
                <w:b/>
              </w:rPr>
            </w:pPr>
          </w:p>
          <w:p w14:paraId="14B40537" w14:textId="1AD5FBD2" w:rsidR="005D0505" w:rsidRPr="00BE3CAD" w:rsidRDefault="005D0505" w:rsidP="001C5E39">
            <w:pPr>
              <w:rPr>
                <w:i/>
              </w:rPr>
            </w:pPr>
          </w:p>
        </w:tc>
        <w:tc>
          <w:tcPr>
            <w:tcW w:w="1602" w:type="pct"/>
            <w:gridSpan w:val="2"/>
            <w:tcBorders>
              <w:top w:val="single" w:sz="6" w:space="0" w:color="auto"/>
              <w:left w:val="single" w:sz="6" w:space="0" w:color="auto"/>
              <w:bottom w:val="single" w:sz="6" w:space="0" w:color="auto"/>
              <w:right w:val="single" w:sz="6" w:space="0" w:color="auto"/>
            </w:tcBorders>
          </w:tcPr>
          <w:p w14:paraId="5938CA66" w14:textId="65555B0C" w:rsidR="005D0505" w:rsidRDefault="00380557" w:rsidP="005D0505">
            <w:pPr>
              <w:rPr>
                <w:b/>
              </w:rPr>
            </w:pPr>
            <w:r>
              <w:rPr>
                <w:b/>
              </w:rPr>
              <w:t>4/14</w:t>
            </w:r>
          </w:p>
          <w:p w14:paraId="7D9E4079" w14:textId="48C3C9AD" w:rsidR="00650560" w:rsidRDefault="00650560" w:rsidP="005D0505">
            <w:pPr>
              <w:rPr>
                <w:b/>
              </w:rPr>
            </w:pPr>
            <w:r w:rsidRPr="00D95EDE">
              <w:t>-</w:t>
            </w:r>
            <w:proofErr w:type="spellStart"/>
            <w:r w:rsidRPr="00D95EDE">
              <w:t>Myhre</w:t>
            </w:r>
            <w:proofErr w:type="spellEnd"/>
            <w:r w:rsidRPr="00D95EDE">
              <w:t>, 163-175</w:t>
            </w:r>
          </w:p>
          <w:p w14:paraId="3B1C53B3" w14:textId="77777777" w:rsidR="00650560" w:rsidRPr="00BE3CAD" w:rsidRDefault="00650560" w:rsidP="005D0505">
            <w:pPr>
              <w:rPr>
                <w:b/>
              </w:rPr>
            </w:pPr>
          </w:p>
          <w:p w14:paraId="52687426" w14:textId="77777777" w:rsidR="005D0505" w:rsidRPr="00381149" w:rsidRDefault="005D0505" w:rsidP="005D0505"/>
          <w:p w14:paraId="0C3CA575" w14:textId="77777777" w:rsidR="005D0505" w:rsidRPr="00381149" w:rsidRDefault="005D0505" w:rsidP="005D0505"/>
        </w:tc>
        <w:tc>
          <w:tcPr>
            <w:tcW w:w="1748" w:type="pct"/>
            <w:tcBorders>
              <w:top w:val="single" w:sz="6" w:space="0" w:color="auto"/>
              <w:left w:val="single" w:sz="6" w:space="0" w:color="auto"/>
              <w:bottom w:val="single" w:sz="6" w:space="0" w:color="auto"/>
              <w:right w:val="single" w:sz="4" w:space="0" w:color="auto"/>
            </w:tcBorders>
          </w:tcPr>
          <w:p w14:paraId="0DA43034" w14:textId="3FF2A754" w:rsidR="005D0505" w:rsidRPr="00BE3CAD" w:rsidRDefault="00380557" w:rsidP="005D0505">
            <w:pPr>
              <w:rPr>
                <w:b/>
              </w:rPr>
            </w:pPr>
            <w:r>
              <w:rPr>
                <w:b/>
              </w:rPr>
              <w:t>4/16</w:t>
            </w:r>
          </w:p>
          <w:p w14:paraId="5D0E3326" w14:textId="77777777" w:rsidR="001C5E39" w:rsidRDefault="001C5E39" w:rsidP="001C5E39">
            <w:pPr>
              <w:keepNext/>
            </w:pPr>
            <w:r w:rsidRPr="00D95EDE">
              <w:t>Televangelism</w:t>
            </w:r>
          </w:p>
          <w:p w14:paraId="04CD1E7C" w14:textId="77777777" w:rsidR="001C5E39" w:rsidRDefault="001C5E39" w:rsidP="001C5E39">
            <w:pPr>
              <w:keepNext/>
            </w:pPr>
          </w:p>
          <w:p w14:paraId="4C17412E" w14:textId="77777777" w:rsidR="001C5E39" w:rsidRPr="00D95EDE" w:rsidRDefault="001C5E39" w:rsidP="001C5E39">
            <w:pPr>
              <w:keepNext/>
            </w:pPr>
            <w:r>
              <w:t>-Walton, 1-17</w:t>
            </w:r>
          </w:p>
          <w:p w14:paraId="135A317C" w14:textId="77777777" w:rsidR="005D0505" w:rsidRPr="00381149" w:rsidRDefault="005D0505" w:rsidP="005D0505">
            <w:pPr>
              <w:keepNext/>
            </w:pPr>
          </w:p>
          <w:p w14:paraId="06292A5B" w14:textId="77777777" w:rsidR="005D0505" w:rsidRPr="00381149" w:rsidRDefault="005D0505" w:rsidP="005D0505">
            <w:pPr>
              <w:keepNext/>
            </w:pPr>
          </w:p>
        </w:tc>
      </w:tr>
      <w:tr w:rsidR="005D0505" w:rsidRPr="00381149" w14:paraId="1EA8E039"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21BA745A" w14:textId="4D5452FB" w:rsidR="00FB1275" w:rsidRDefault="00100BAF" w:rsidP="005D0505">
            <w:pPr>
              <w:rPr>
                <w:b/>
              </w:rPr>
            </w:pPr>
            <w:r>
              <w:rPr>
                <w:b/>
              </w:rPr>
              <w:t>Week 14</w:t>
            </w:r>
          </w:p>
          <w:p w14:paraId="01D45AB9" w14:textId="53DA3EF5" w:rsidR="001C5E39" w:rsidRPr="001C5E39" w:rsidRDefault="001C5E39" w:rsidP="005D0505">
            <w:pPr>
              <w:rPr>
                <w:i/>
              </w:rPr>
            </w:pPr>
            <w:r w:rsidRPr="001C5E39">
              <w:rPr>
                <w:i/>
              </w:rPr>
              <w:t>Ritual Studies</w:t>
            </w:r>
            <w:r>
              <w:rPr>
                <w:i/>
              </w:rPr>
              <w:t>//</w:t>
            </w:r>
          </w:p>
          <w:p w14:paraId="6E6B5EB0" w14:textId="0584C85A" w:rsidR="005D0505" w:rsidRPr="00BE3CAD" w:rsidRDefault="001C5E39" w:rsidP="005D0505">
            <w:pPr>
              <w:rPr>
                <w:i/>
              </w:rPr>
            </w:pPr>
            <w:r w:rsidRPr="00BE3CAD">
              <w:rPr>
                <w:i/>
              </w:rPr>
              <w:t>Studying Science and Religion</w:t>
            </w:r>
          </w:p>
        </w:tc>
        <w:tc>
          <w:tcPr>
            <w:tcW w:w="1602" w:type="pct"/>
            <w:gridSpan w:val="2"/>
            <w:tcBorders>
              <w:top w:val="single" w:sz="6" w:space="0" w:color="auto"/>
              <w:left w:val="single" w:sz="6" w:space="0" w:color="auto"/>
              <w:bottom w:val="single" w:sz="6" w:space="0" w:color="auto"/>
              <w:right w:val="single" w:sz="6" w:space="0" w:color="auto"/>
            </w:tcBorders>
          </w:tcPr>
          <w:p w14:paraId="5D14E58F" w14:textId="024E6856" w:rsidR="00380557" w:rsidRPr="00380557" w:rsidRDefault="00380557" w:rsidP="005F7880">
            <w:pPr>
              <w:rPr>
                <w:b/>
              </w:rPr>
            </w:pPr>
            <w:r>
              <w:rPr>
                <w:b/>
              </w:rPr>
              <w:t>4/21</w:t>
            </w:r>
            <w:r w:rsidR="005D0505" w:rsidRPr="00BE3CAD">
              <w:rPr>
                <w:b/>
              </w:rPr>
              <w:t xml:space="preserve"> </w:t>
            </w:r>
            <w:r w:rsidR="005F7880">
              <w:rPr>
                <w:b/>
              </w:rPr>
              <w:t>(</w:t>
            </w:r>
            <w:r>
              <w:rPr>
                <w:b/>
              </w:rPr>
              <w:t xml:space="preserve">SCAD </w:t>
            </w:r>
            <w:r w:rsidR="005F7880">
              <w:rPr>
                <w:b/>
              </w:rPr>
              <w:t>No Class)</w:t>
            </w:r>
            <w:r>
              <w:rPr>
                <w:b/>
              </w:rPr>
              <w:t xml:space="preserve"> </w:t>
            </w:r>
          </w:p>
          <w:p w14:paraId="4907C850" w14:textId="5B30E3C1" w:rsidR="00650560" w:rsidRPr="00D95EDE" w:rsidRDefault="00650560" w:rsidP="00650560"/>
          <w:p w14:paraId="45A45FD6" w14:textId="77777777" w:rsidR="001C5E39" w:rsidRDefault="001C5E39" w:rsidP="001C5E39">
            <w:r>
              <w:t>-</w:t>
            </w:r>
            <w:proofErr w:type="spellStart"/>
            <w:r>
              <w:t>Myhre</w:t>
            </w:r>
            <w:proofErr w:type="spellEnd"/>
            <w:r>
              <w:t>, 194-210</w:t>
            </w:r>
          </w:p>
          <w:p w14:paraId="4BF4ED08" w14:textId="77777777" w:rsidR="005F542B" w:rsidRDefault="005F542B" w:rsidP="005F7880"/>
          <w:p w14:paraId="1C93A9BD" w14:textId="4E55C860" w:rsidR="00767A20" w:rsidRDefault="00767A20" w:rsidP="005F7880">
            <w:r>
              <w:t>-</w:t>
            </w:r>
            <w:r w:rsidR="005F542B">
              <w:t xml:space="preserve">Study Guide for Extra Credit (Good for one </w:t>
            </w:r>
            <w:r w:rsidR="005F542B">
              <w:lastRenderedPageBreak/>
              <w:t>required study guide)</w:t>
            </w:r>
          </w:p>
          <w:p w14:paraId="719D3BCF" w14:textId="77777777" w:rsidR="00DE2F39" w:rsidRDefault="00DE2F39" w:rsidP="005F7880"/>
          <w:p w14:paraId="380C675D" w14:textId="77777777" w:rsidR="00DE2F39" w:rsidRPr="00BE3CAD" w:rsidRDefault="00DE2F39" w:rsidP="005F7880">
            <w:pPr>
              <w:rPr>
                <w:b/>
              </w:rPr>
            </w:pPr>
          </w:p>
        </w:tc>
        <w:tc>
          <w:tcPr>
            <w:tcW w:w="1748" w:type="pct"/>
            <w:tcBorders>
              <w:top w:val="single" w:sz="6" w:space="0" w:color="auto"/>
              <w:left w:val="single" w:sz="6" w:space="0" w:color="auto"/>
              <w:bottom w:val="single" w:sz="6" w:space="0" w:color="auto"/>
              <w:right w:val="single" w:sz="4" w:space="0" w:color="auto"/>
            </w:tcBorders>
          </w:tcPr>
          <w:p w14:paraId="15A45F44" w14:textId="291A434E" w:rsidR="005F542B" w:rsidRDefault="00050B96" w:rsidP="005D0505">
            <w:pPr>
              <w:rPr>
                <w:b/>
              </w:rPr>
            </w:pPr>
            <w:r>
              <w:rPr>
                <w:b/>
              </w:rPr>
              <w:lastRenderedPageBreak/>
              <w:t>4/23</w:t>
            </w:r>
          </w:p>
          <w:p w14:paraId="7D4A3A7E" w14:textId="72973B0D" w:rsidR="00DE2F39" w:rsidRDefault="001C5E39" w:rsidP="001C5E39">
            <w:pPr>
              <w:keepNext/>
            </w:pPr>
            <w:r>
              <w:t>Family Reunions</w:t>
            </w:r>
          </w:p>
          <w:p w14:paraId="76AE15DE" w14:textId="77777777" w:rsidR="001C5E39" w:rsidRPr="001C5E39" w:rsidRDefault="001C5E39" w:rsidP="001C5E39">
            <w:pPr>
              <w:keepNext/>
            </w:pPr>
          </w:p>
          <w:p w14:paraId="718BE3A3" w14:textId="23B2FF84" w:rsidR="001C5E39" w:rsidRPr="00BE3CAD" w:rsidRDefault="001C5E39" w:rsidP="001C5E39">
            <w:pPr>
              <w:keepNext/>
              <w:rPr>
                <w:b/>
              </w:rPr>
            </w:pPr>
            <w:r w:rsidRPr="00D95EDE">
              <w:t>-</w:t>
            </w:r>
            <w:proofErr w:type="spellStart"/>
            <w:r w:rsidRPr="00D95EDE">
              <w:t>Myhre</w:t>
            </w:r>
            <w:proofErr w:type="spellEnd"/>
            <w:r w:rsidRPr="00D95EDE">
              <w:t>, 176-193</w:t>
            </w:r>
          </w:p>
        </w:tc>
      </w:tr>
      <w:tr w:rsidR="005D0505" w:rsidRPr="00381149" w14:paraId="6ABCD300" w14:textId="77777777" w:rsidTr="0063402C">
        <w:trPr>
          <w:trHeight w:val="109"/>
        </w:trPr>
        <w:tc>
          <w:tcPr>
            <w:tcW w:w="1651" w:type="pct"/>
            <w:tcBorders>
              <w:top w:val="single" w:sz="6" w:space="0" w:color="auto"/>
              <w:left w:val="single" w:sz="4" w:space="0" w:color="auto"/>
              <w:bottom w:val="single" w:sz="6" w:space="0" w:color="auto"/>
              <w:right w:val="single" w:sz="6" w:space="0" w:color="auto"/>
            </w:tcBorders>
          </w:tcPr>
          <w:p w14:paraId="4FAEB5DC" w14:textId="1EDF9F75" w:rsidR="005D0505" w:rsidRPr="00D95EDE" w:rsidRDefault="005D0505" w:rsidP="005D0505">
            <w:r w:rsidRPr="00BE3CAD">
              <w:rPr>
                <w:b/>
              </w:rPr>
              <w:lastRenderedPageBreak/>
              <w:t>Week 1</w:t>
            </w:r>
            <w:r w:rsidR="00100BAF">
              <w:rPr>
                <w:b/>
              </w:rPr>
              <w:t>5</w:t>
            </w:r>
          </w:p>
          <w:p w14:paraId="7C8399E0" w14:textId="77777777" w:rsidR="005D0505" w:rsidRPr="00BE3CAD" w:rsidRDefault="005D0505" w:rsidP="005D0505">
            <w:pPr>
              <w:rPr>
                <w:i/>
              </w:rPr>
            </w:pPr>
            <w:r w:rsidRPr="00BE3CAD">
              <w:rPr>
                <w:i/>
              </w:rPr>
              <w:t>Studying Science and Religion</w:t>
            </w:r>
          </w:p>
        </w:tc>
        <w:tc>
          <w:tcPr>
            <w:tcW w:w="1602" w:type="pct"/>
            <w:gridSpan w:val="2"/>
            <w:tcBorders>
              <w:top w:val="single" w:sz="6" w:space="0" w:color="auto"/>
              <w:left w:val="single" w:sz="6" w:space="0" w:color="auto"/>
              <w:bottom w:val="single" w:sz="6" w:space="0" w:color="auto"/>
              <w:right w:val="single" w:sz="6" w:space="0" w:color="auto"/>
            </w:tcBorders>
          </w:tcPr>
          <w:p w14:paraId="5FB32839" w14:textId="6F8B1A10" w:rsidR="005D0505" w:rsidRPr="00BE3CAD" w:rsidRDefault="00050B96" w:rsidP="005D0505">
            <w:pPr>
              <w:rPr>
                <w:b/>
              </w:rPr>
            </w:pPr>
            <w:r>
              <w:rPr>
                <w:b/>
              </w:rPr>
              <w:t>4</w:t>
            </w:r>
            <w:r w:rsidR="005D0505" w:rsidRPr="00BE3CAD">
              <w:rPr>
                <w:b/>
              </w:rPr>
              <w:t>/2</w:t>
            </w:r>
            <w:r>
              <w:rPr>
                <w:b/>
              </w:rPr>
              <w:t>8</w:t>
            </w:r>
          </w:p>
          <w:p w14:paraId="5A4BD65A" w14:textId="77777777" w:rsidR="001C5E39" w:rsidRDefault="001C5E39" w:rsidP="001C5E39">
            <w:r w:rsidRPr="00D95EDE">
              <w:t>In Search of Roots: Part 2</w:t>
            </w:r>
          </w:p>
          <w:p w14:paraId="2A6B1D3A" w14:textId="77777777" w:rsidR="001C5E39" w:rsidRDefault="001C5E39" w:rsidP="001C5E39"/>
          <w:p w14:paraId="771B0AAA" w14:textId="6A4D0E70" w:rsidR="005D0505" w:rsidRPr="00D95EDE" w:rsidRDefault="001C5E39" w:rsidP="001C5E39">
            <w:r>
              <w:t>-Duster</w:t>
            </w:r>
          </w:p>
        </w:tc>
        <w:tc>
          <w:tcPr>
            <w:tcW w:w="1748" w:type="pct"/>
            <w:tcBorders>
              <w:top w:val="single" w:sz="6" w:space="0" w:color="auto"/>
              <w:left w:val="single" w:sz="6" w:space="0" w:color="auto"/>
              <w:bottom w:val="single" w:sz="6" w:space="0" w:color="auto"/>
              <w:right w:val="single" w:sz="4" w:space="0" w:color="auto"/>
            </w:tcBorders>
          </w:tcPr>
          <w:p w14:paraId="6375148A" w14:textId="490F943E" w:rsidR="005D0505" w:rsidRPr="00BE3CAD" w:rsidRDefault="00050B96" w:rsidP="005D0505">
            <w:pPr>
              <w:rPr>
                <w:b/>
              </w:rPr>
            </w:pPr>
            <w:r>
              <w:rPr>
                <w:b/>
              </w:rPr>
              <w:t>4/30</w:t>
            </w:r>
          </w:p>
          <w:p w14:paraId="128DF356" w14:textId="6D8B6B8A" w:rsidR="004B6804" w:rsidRPr="00D95EDE" w:rsidRDefault="001C5E39" w:rsidP="005D0505">
            <w:r>
              <w:t xml:space="preserve">Final Exam Review </w:t>
            </w:r>
          </w:p>
        </w:tc>
      </w:tr>
      <w:tr w:rsidR="0063402C" w:rsidRPr="00381149" w14:paraId="7EC253F9" w14:textId="77777777" w:rsidTr="0063402C">
        <w:trPr>
          <w:trHeight w:val="333"/>
        </w:trPr>
        <w:tc>
          <w:tcPr>
            <w:tcW w:w="1656" w:type="pct"/>
            <w:gridSpan w:val="2"/>
            <w:tcBorders>
              <w:top w:val="single" w:sz="6" w:space="0" w:color="auto"/>
              <w:left w:val="single" w:sz="4" w:space="0" w:color="auto"/>
              <w:bottom w:val="single" w:sz="4" w:space="0" w:color="auto"/>
              <w:right w:val="single" w:sz="4" w:space="0" w:color="auto"/>
            </w:tcBorders>
          </w:tcPr>
          <w:p w14:paraId="1B6731C0" w14:textId="032C5410" w:rsidR="0063402C" w:rsidRPr="00100BAF" w:rsidRDefault="0063402C" w:rsidP="005D0505">
            <w:pPr>
              <w:rPr>
                <w:b/>
              </w:rPr>
            </w:pPr>
            <w:r w:rsidRPr="00100BAF">
              <w:rPr>
                <w:b/>
              </w:rPr>
              <w:t>Final Exam</w:t>
            </w:r>
          </w:p>
        </w:tc>
        <w:tc>
          <w:tcPr>
            <w:tcW w:w="3344" w:type="pct"/>
            <w:gridSpan w:val="2"/>
            <w:tcBorders>
              <w:top w:val="single" w:sz="6" w:space="0" w:color="auto"/>
              <w:left w:val="single" w:sz="4" w:space="0" w:color="auto"/>
              <w:bottom w:val="single" w:sz="4" w:space="0" w:color="auto"/>
              <w:right w:val="single" w:sz="4" w:space="0" w:color="auto"/>
            </w:tcBorders>
          </w:tcPr>
          <w:p w14:paraId="68F7A002" w14:textId="3FB7724E" w:rsidR="0063402C" w:rsidRPr="003A334F" w:rsidRDefault="003A334F" w:rsidP="003A334F">
            <w:pPr>
              <w:jc w:val="center"/>
              <w:rPr>
                <w:b/>
              </w:rPr>
            </w:pPr>
            <w:r w:rsidRPr="003A334F">
              <w:rPr>
                <w:b/>
              </w:rPr>
              <w:t>Thursday, 5/7/15</w:t>
            </w:r>
            <w:r w:rsidR="00916D70" w:rsidRPr="003A334F">
              <w:rPr>
                <w:b/>
              </w:rPr>
              <w:t>, 7:30-10:30AM</w:t>
            </w:r>
          </w:p>
        </w:tc>
      </w:tr>
    </w:tbl>
    <w:p w14:paraId="001C8334" w14:textId="77777777" w:rsidR="005D0505" w:rsidRPr="00381149" w:rsidRDefault="005D0505" w:rsidP="005D0505"/>
    <w:p w14:paraId="60E20C39" w14:textId="77777777" w:rsidR="005D0505" w:rsidRPr="00381149" w:rsidRDefault="005D0505" w:rsidP="005D0505"/>
    <w:p w14:paraId="5AFBD899" w14:textId="77777777" w:rsidR="005D0505" w:rsidRPr="00381149" w:rsidRDefault="005D0505" w:rsidP="005D0505">
      <w:r w:rsidRPr="00E534CA">
        <w:rPr>
          <w:b/>
        </w:rPr>
        <w:t>Additional Policies, Resources and Information</w:t>
      </w:r>
    </w:p>
    <w:p w14:paraId="0AB15168" w14:textId="77777777" w:rsidR="005D0505" w:rsidRPr="00381149" w:rsidRDefault="005D0505" w:rsidP="005D0505"/>
    <w:p w14:paraId="4F8CC4DE" w14:textId="77777777" w:rsidR="005D0505" w:rsidRPr="003A6E91" w:rsidRDefault="005D0505" w:rsidP="005D0505">
      <w:pPr>
        <w:rPr>
          <w:i/>
        </w:rPr>
      </w:pPr>
      <w:r w:rsidRPr="003A6E91">
        <w:rPr>
          <w:i/>
        </w:rPr>
        <w:t xml:space="preserve">A. Absences/Late Work </w:t>
      </w:r>
    </w:p>
    <w:p w14:paraId="66695A6E" w14:textId="77777777" w:rsidR="005D0505" w:rsidRPr="00381149" w:rsidRDefault="005D0505" w:rsidP="005D0505"/>
    <w:p w14:paraId="043845E6" w14:textId="77777777" w:rsidR="005A0FB0" w:rsidRPr="005A3429" w:rsidRDefault="005A0FB0" w:rsidP="005A0FB0">
      <w:r w:rsidRPr="005A3429">
        <w:t xml:space="preserve">This course is taught from the perspective that higher education is a professional endeavor. Just as there are ramifications for missing a job, there are ramifications for </w:t>
      </w:r>
      <w:proofErr w:type="gramStart"/>
      <w:r w:rsidRPr="005A3429">
        <w:t>missing  class</w:t>
      </w:r>
      <w:proofErr w:type="gramEnd"/>
      <w:r w:rsidRPr="005A3429">
        <w:t xml:space="preserve">. </w:t>
      </w:r>
    </w:p>
    <w:p w14:paraId="7DDE3B0E" w14:textId="77777777" w:rsidR="005A0FB0" w:rsidRPr="005A3429" w:rsidRDefault="005A0FB0" w:rsidP="005A0FB0"/>
    <w:p w14:paraId="518C7242" w14:textId="77777777" w:rsidR="005A0FB0" w:rsidRPr="00381149" w:rsidRDefault="005A0FB0" w:rsidP="005A0FB0">
      <w:r w:rsidRPr="005A3429">
        <w:t xml:space="preserve">You may miss 2 (two) classes without penalty. These are to help you account for those times when life just happens (family emergencies, serious illness, etc.). Any absence thereafter </w:t>
      </w:r>
      <w:r w:rsidRPr="005A3429">
        <w:rPr>
          <w:i/>
        </w:rPr>
        <w:t>may</w:t>
      </w:r>
      <w:r w:rsidRPr="005A3429">
        <w:t xml:space="preserve"> result in a seven-point deduction from your overall grade. This is to numerically reflect the change in expectations that you should adopt as a result of your absences.</w:t>
      </w:r>
      <w:r>
        <w:t xml:space="preserve"> </w:t>
      </w:r>
    </w:p>
    <w:p w14:paraId="140836A8" w14:textId="77777777" w:rsidR="005A0FB0" w:rsidRPr="00381149" w:rsidRDefault="005A0FB0" w:rsidP="005A0FB0"/>
    <w:p w14:paraId="1A2574FE" w14:textId="77777777" w:rsidR="005A0FB0" w:rsidRPr="00381149" w:rsidRDefault="005A0FB0" w:rsidP="005A0FB0">
      <w:r w:rsidRPr="00381149">
        <w:t xml:space="preserve">You are still responsible for submitting assignments by their deadlines. Late work is only accepted in the most extreme circumstances—that is, matters of life and </w:t>
      </w:r>
      <w:proofErr w:type="gramStart"/>
      <w:r w:rsidRPr="00381149">
        <w:t>death,</w:t>
      </w:r>
      <w:proofErr w:type="gramEnd"/>
      <w:r w:rsidRPr="00381149">
        <w:t xml:space="preserve"> not pass or fail. I reserve the ri</w:t>
      </w:r>
      <w:r>
        <w:t>ght to make any deductions. Be aware that I may conference</w:t>
      </w:r>
      <w:r w:rsidRPr="00381149">
        <w:t xml:space="preserve"> with the Office of the Dean of Students and/or</w:t>
      </w:r>
      <w:r>
        <w:t xml:space="preserve"> request</w:t>
      </w:r>
      <w:r w:rsidRPr="00381149">
        <w:t xml:space="preserve"> pertinent documentation. </w:t>
      </w:r>
    </w:p>
    <w:p w14:paraId="213CFEBC" w14:textId="77777777" w:rsidR="005D0505" w:rsidRPr="00381149" w:rsidRDefault="005D0505" w:rsidP="005D0505"/>
    <w:p w14:paraId="3C053CB4" w14:textId="77777777" w:rsidR="005D0505" w:rsidRPr="00381149" w:rsidRDefault="005D0505" w:rsidP="005D0505">
      <w:r w:rsidRPr="00381149">
        <w:t xml:space="preserve">B. </w:t>
      </w:r>
      <w:r w:rsidRPr="00381149">
        <w:rPr>
          <w:i/>
        </w:rPr>
        <w:t>Written Work &amp; Documentation Standards</w:t>
      </w:r>
    </w:p>
    <w:p w14:paraId="2FF68707" w14:textId="77777777" w:rsidR="005D0505" w:rsidRPr="00381149" w:rsidRDefault="005D0505" w:rsidP="005D0505"/>
    <w:p w14:paraId="1FA6F5E1" w14:textId="77777777" w:rsidR="005D0505" w:rsidRPr="00381149" w:rsidRDefault="005D0505" w:rsidP="005D0505">
      <w:r w:rsidRPr="00381149">
        <w:t xml:space="preserve">All written work should follow the conventions outlined in Kate L. Turabian’s </w:t>
      </w:r>
      <w:r w:rsidRPr="00381149">
        <w:rPr>
          <w:i/>
        </w:rPr>
        <w:t>Manual for Writers of Research Papers, Theses, and Dissertations</w:t>
      </w:r>
      <w:r w:rsidRPr="00381149">
        <w:t xml:space="preserve">, eighth edition See </w:t>
      </w:r>
      <w:r w:rsidRPr="00A02D3C">
        <w:t>http://www.press.uchicago.edu/books/turabian/turabian_citationguide.html</w:t>
      </w:r>
      <w:r w:rsidRPr="00381149">
        <w:t xml:space="preserve"> for more information.</w:t>
      </w:r>
    </w:p>
    <w:p w14:paraId="63338683" w14:textId="77777777" w:rsidR="005D0505" w:rsidRPr="00381149" w:rsidRDefault="005D0505" w:rsidP="005D0505">
      <w:r w:rsidRPr="00381149">
        <w:t xml:space="preserve"> </w:t>
      </w:r>
    </w:p>
    <w:p w14:paraId="4ABC3E42" w14:textId="77777777" w:rsidR="005D0505" w:rsidRPr="00381149" w:rsidRDefault="005D0505" w:rsidP="005D0505">
      <w:r w:rsidRPr="00381149">
        <w:t xml:space="preserve">All submissions should be proofread for spelling, grammar, </w:t>
      </w:r>
      <w:r w:rsidR="00D76248">
        <w:t>and organization (e.g. ACE and Get to the Point Introduction</w:t>
      </w:r>
      <w:r w:rsidRPr="00381149">
        <w:t xml:space="preserve"> models). Please use footnotes for citations. </w:t>
      </w:r>
    </w:p>
    <w:p w14:paraId="32AD4EAE" w14:textId="77777777" w:rsidR="005D0505" w:rsidRPr="00381149" w:rsidRDefault="005D0505" w:rsidP="005D0505"/>
    <w:p w14:paraId="3DB047D9" w14:textId="77777777" w:rsidR="005D0505" w:rsidRPr="00381149" w:rsidRDefault="00D76248" w:rsidP="005D0505">
      <w:r w:rsidRPr="00381149">
        <w:t xml:space="preserve">All manuscripts should be </w:t>
      </w:r>
      <w:r>
        <w:t>d</w:t>
      </w:r>
      <w:r w:rsidR="005D0505" w:rsidRPr="00381149">
        <w:t>ouble-space</w:t>
      </w:r>
      <w:r>
        <w:t>d</w:t>
      </w:r>
      <w:r w:rsidR="005D0505" w:rsidRPr="00381149">
        <w:t xml:space="preserve"> </w:t>
      </w:r>
      <w:r w:rsidRPr="00381149">
        <w:t>with one-inch margins</w:t>
      </w:r>
      <w:r>
        <w:t xml:space="preserve"> on all sides. Please write in </w:t>
      </w:r>
      <w:r w:rsidR="005D0505" w:rsidRPr="00381149">
        <w:t>12pt</w:t>
      </w:r>
      <w:r>
        <w:t>,</w:t>
      </w:r>
      <w:r w:rsidR="005D0505" w:rsidRPr="00381149">
        <w:t xml:space="preserve"> Times New Roman </w:t>
      </w:r>
      <w:r>
        <w:t xml:space="preserve">for all assignments (250 words </w:t>
      </w:r>
      <w:r w:rsidRPr="00D76248">
        <w:rPr>
          <w:rFonts w:ascii="Monaco" w:hAnsi="Monaco" w:cs="Monaco"/>
        </w:rPr>
        <w:t>≅</w:t>
      </w:r>
      <w:r>
        <w:t xml:space="preserve"> </w:t>
      </w:r>
      <w:r w:rsidR="005D0505" w:rsidRPr="00381149">
        <w:t>page).</w:t>
      </w:r>
      <w:r>
        <w:t xml:space="preserve"> The body paragraphs of papers </w:t>
      </w:r>
      <w:r w:rsidR="005D0505" w:rsidRPr="00381149">
        <w:t>should be color-coded according to the ACE model (Blue=Assertion, Red=</w:t>
      </w:r>
      <w:r>
        <w:t xml:space="preserve">Evidence, Green=Commentary). </w:t>
      </w:r>
    </w:p>
    <w:p w14:paraId="2EC1131E" w14:textId="77777777" w:rsidR="005D0505" w:rsidRPr="00381149" w:rsidRDefault="005D0505" w:rsidP="005D0505"/>
    <w:p w14:paraId="40074415" w14:textId="77777777" w:rsidR="005D0505" w:rsidRPr="00381149" w:rsidRDefault="005D0505" w:rsidP="005D0505">
      <w:r w:rsidRPr="00381149">
        <w:t xml:space="preserve">I strongly encourage you to seek assistance from Learning Services. Their tutors can help you with writing and may serve as useful conversation partners. They are located in </w:t>
      </w:r>
      <w:r w:rsidRPr="00381149">
        <w:lastRenderedPageBreak/>
        <w:t xml:space="preserve">Baugh Student Center 226-239. Visit </w:t>
      </w:r>
      <w:r w:rsidRPr="005073C1">
        <w:rPr>
          <w:u w:val="single"/>
        </w:rPr>
        <w:t xml:space="preserve">http://www.etown.edu/offices/learning/ </w:t>
      </w:r>
      <w:r>
        <w:t>for information on hours and services.</w:t>
      </w:r>
    </w:p>
    <w:p w14:paraId="71CBBFD4" w14:textId="77777777" w:rsidR="005D0505" w:rsidRPr="00381149" w:rsidRDefault="005D0505" w:rsidP="005D0505"/>
    <w:p w14:paraId="308B1EEE" w14:textId="77777777" w:rsidR="005D0505" w:rsidRPr="00381149" w:rsidRDefault="005D0505" w:rsidP="005D0505">
      <w:r w:rsidRPr="003A6E91">
        <w:rPr>
          <w:i/>
        </w:rPr>
        <w:t>C.</w:t>
      </w:r>
      <w:r w:rsidRPr="00381149">
        <w:t xml:space="preserve"> </w:t>
      </w:r>
      <w:r w:rsidRPr="00381149">
        <w:rPr>
          <w:i/>
        </w:rPr>
        <w:t xml:space="preserve">Academic Integrity </w:t>
      </w:r>
    </w:p>
    <w:p w14:paraId="642E4E20" w14:textId="77777777" w:rsidR="00D76248" w:rsidRPr="00D76248" w:rsidRDefault="005D0505" w:rsidP="005D0505">
      <w:pPr>
        <w:rPr>
          <w:sz w:val="20"/>
          <w:szCs w:val="20"/>
          <w:u w:val="single"/>
        </w:rPr>
      </w:pPr>
      <w:r w:rsidRPr="00E61562">
        <w:t>Elizabethtown College places a high prio</w:t>
      </w:r>
      <w:r w:rsidR="00D76248">
        <w:t xml:space="preserve">rity on academic integrity. I do </w:t>
      </w:r>
      <w:r w:rsidRPr="00E61562">
        <w:t>not tolerate plagiarism, the purchasing and submission of purchased assignments/term papers, the non-attribution of one’s sources, and the dishonest use of another’s words or work. For more details on protocols related to academic dishonesty, please se</w:t>
      </w:r>
      <w:r w:rsidR="00D76248">
        <w:t xml:space="preserve">e the following course catalog: </w:t>
      </w:r>
      <w:hyperlink r:id="rId11" w:anchor="Academic_Judicial_System" w:history="1">
        <w:r w:rsidR="00D76248" w:rsidRPr="00BF1148">
          <w:rPr>
            <w:rStyle w:val="Hyperlink"/>
            <w:sz w:val="20"/>
            <w:szCs w:val="20"/>
          </w:rPr>
          <w:t>http://catalog.etown.edu/content.php?catoid=6&amp;navoid=243#Academic_Judicial_System</w:t>
        </w:r>
      </w:hyperlink>
      <w:r w:rsidR="00D76248">
        <w:rPr>
          <w:sz w:val="20"/>
          <w:szCs w:val="20"/>
          <w:u w:val="single"/>
        </w:rPr>
        <w:t>.</w:t>
      </w:r>
    </w:p>
    <w:p w14:paraId="5F780E45" w14:textId="77777777" w:rsidR="005D0505" w:rsidRPr="009E7488" w:rsidRDefault="005D0505" w:rsidP="005D0505">
      <w:pPr>
        <w:rPr>
          <w:i/>
        </w:rPr>
      </w:pPr>
    </w:p>
    <w:p w14:paraId="1BC85572" w14:textId="77777777" w:rsidR="005D0505" w:rsidRPr="00E534CA" w:rsidRDefault="005D0505">
      <w:pPr>
        <w:rPr>
          <w:i/>
        </w:rPr>
      </w:pPr>
      <w:r w:rsidRPr="003A6E91">
        <w:rPr>
          <w:i/>
        </w:rPr>
        <w:t>D.</w:t>
      </w:r>
      <w:r w:rsidRPr="00E534CA">
        <w:t xml:space="preserve"> </w:t>
      </w:r>
      <w:r w:rsidRPr="005073C1">
        <w:rPr>
          <w:i/>
        </w:rPr>
        <w:t>Statement on Disability</w:t>
      </w:r>
      <w:r w:rsidRPr="00E534CA">
        <w:t xml:space="preserve"> </w:t>
      </w:r>
    </w:p>
    <w:p w14:paraId="6F82AADC" w14:textId="77777777" w:rsidR="005D0505" w:rsidRPr="005073C1" w:rsidRDefault="005D0505">
      <w:pPr>
        <w:rPr>
          <w:color w:val="000000"/>
        </w:rPr>
      </w:pPr>
      <w:r w:rsidRPr="005073C1">
        <w:rPr>
          <w:color w:val="000000"/>
        </w:rPr>
        <w:t xml:space="preserve">Elizabethtown College welcomes otherwise qualified students with disabilities to participate in all of its courses, programs, services, and activities. If you have a documented disability and would like to request accommodations in order to access course material, activities, or requirements, please contact the Director of Disability Services, Lynne Davies, by phone (361-1227) or e-mail </w:t>
      </w:r>
      <w:hyperlink r:id="rId12" w:history="1">
        <w:r w:rsidRPr="005073C1">
          <w:rPr>
            <w:rStyle w:val="Hyperlink"/>
          </w:rPr>
          <w:t>daviesl@etown.edu</w:t>
        </w:r>
      </w:hyperlink>
      <w:r w:rsidRPr="005073C1">
        <w:rPr>
          <w:i/>
          <w:color w:val="000000"/>
        </w:rPr>
        <w:t>.</w:t>
      </w:r>
      <w:r w:rsidRPr="005073C1">
        <w:rPr>
          <w:color w:val="000000"/>
        </w:rPr>
        <w:t xml:space="preserve"> If your documentation meets the college’s documentation guidelines, you will be given a letter from Disability Service</w:t>
      </w:r>
      <w:r w:rsidR="00CA664D">
        <w:rPr>
          <w:color w:val="000000"/>
        </w:rPr>
        <w:t xml:space="preserve">s for each of your professors. </w:t>
      </w:r>
      <w:r w:rsidRPr="005073C1">
        <w:rPr>
          <w:color w:val="000000"/>
        </w:rPr>
        <w:t xml:space="preserve">Students experiencing certain documented temporary conditions, such as post-concussive symptoms, may also qualify for temporary academic accommodations and adjustments. </w:t>
      </w:r>
      <w:r w:rsidR="00CA664D">
        <w:rPr>
          <w:color w:val="000000"/>
        </w:rPr>
        <w:t xml:space="preserve">I encourage you, </w:t>
      </w:r>
      <w:r w:rsidR="00CA664D" w:rsidRPr="00CA664D">
        <w:rPr>
          <w:i/>
          <w:color w:val="000000"/>
        </w:rPr>
        <w:t>a</w:t>
      </w:r>
      <w:r w:rsidRPr="00CA664D">
        <w:rPr>
          <w:i/>
          <w:color w:val="000000"/>
        </w:rPr>
        <w:t>s early as possible</w:t>
      </w:r>
      <w:r w:rsidR="00CA664D">
        <w:rPr>
          <w:color w:val="000000"/>
        </w:rPr>
        <w:t xml:space="preserve">, </w:t>
      </w:r>
      <w:r w:rsidRPr="005073C1">
        <w:rPr>
          <w:color w:val="000000"/>
        </w:rPr>
        <w:t>to</w:t>
      </w:r>
      <w:r w:rsidR="00CA664D">
        <w:rPr>
          <w:color w:val="000000"/>
        </w:rPr>
        <w:t xml:space="preserve"> meet with me to</w:t>
      </w:r>
      <w:r w:rsidRPr="005073C1">
        <w:rPr>
          <w:color w:val="000000"/>
        </w:rPr>
        <w:t xml:space="preserve"> discuss the academic adjustments specified in your accommodations letter as they pertain to my class.</w:t>
      </w:r>
    </w:p>
    <w:p w14:paraId="02E1BFD3" w14:textId="77777777" w:rsidR="005D0505" w:rsidRPr="00381149" w:rsidRDefault="005D0505"/>
    <w:p w14:paraId="2988A58B" w14:textId="77777777" w:rsidR="005D0505" w:rsidRPr="00E534CA" w:rsidRDefault="005D0505" w:rsidP="005D0505">
      <w:pPr>
        <w:rPr>
          <w:i/>
        </w:rPr>
      </w:pPr>
      <w:r w:rsidRPr="00E534CA">
        <w:rPr>
          <w:i/>
        </w:rPr>
        <w:t>E. Inclusive Language</w:t>
      </w:r>
    </w:p>
    <w:p w14:paraId="7A439F8F" w14:textId="77777777" w:rsidR="005D0505" w:rsidRPr="00D15BF1" w:rsidRDefault="005D0505" w:rsidP="005D0505">
      <w:r w:rsidRPr="00D15BF1">
        <w:t xml:space="preserve">Our course discourse will employ inclusive language. Language can affect the politics and products of our thinking, so we will endeavor to think of “humankind” rather than “mankind,” “Before the Common Era (BCE)/Common Era (CE)” rather than “Before Christ (BC)/Anno Domini (AD);” and the </w:t>
      </w:r>
      <w:r w:rsidR="00CA664D">
        <w:t xml:space="preserve">proper </w:t>
      </w:r>
      <w:r w:rsidRPr="00D15BF1">
        <w:t>names of deities, beings, and other entities rather than the generic pronoun “he.” This effort represents a small but pivotal first step in making our class a safe and open-minded space.</w:t>
      </w:r>
    </w:p>
    <w:p w14:paraId="0F4D2E88" w14:textId="77777777" w:rsidR="005D0505" w:rsidRPr="00381149" w:rsidRDefault="005D0505"/>
    <w:p w14:paraId="1EFEDB5E" w14:textId="77777777" w:rsidR="005D0505" w:rsidRPr="00E534CA" w:rsidRDefault="005D0505" w:rsidP="005D0505">
      <w:pPr>
        <w:rPr>
          <w:i/>
        </w:rPr>
      </w:pPr>
      <w:r w:rsidRPr="00E534CA">
        <w:rPr>
          <w:i/>
        </w:rPr>
        <w:t>F. Student Health Services</w:t>
      </w:r>
    </w:p>
    <w:p w14:paraId="32327553" w14:textId="77777777" w:rsidR="005D0505" w:rsidRPr="00812D86" w:rsidRDefault="005D0505">
      <w:r w:rsidRPr="00E61562">
        <w:t xml:space="preserve">One of the best ways you can prepare for the rigor of the class is by taking measures to stay healthy. In addition to proper nutrition and exercise, visiting Student Health Services and The WELL are great ways of making sure you’re doing all you can to take care of yourself. Even if you feel as if all is well with you, I encourage you to take advantage </w:t>
      </w:r>
      <w:r w:rsidR="00CA664D">
        <w:t>of both of these services. P</w:t>
      </w:r>
      <w:r w:rsidRPr="00E61562">
        <w:t>reventative care is the best medicine.</w:t>
      </w:r>
      <w:r w:rsidRPr="00D15BF1">
        <w:t xml:space="preserve"> For more information, visit </w:t>
      </w:r>
      <w:r w:rsidRPr="00812D86">
        <w:rPr>
          <w:u w:val="single"/>
        </w:rPr>
        <w:t>http://www.etown.edu/offices/health/</w:t>
      </w:r>
      <w:r>
        <w:t>.</w:t>
      </w:r>
    </w:p>
    <w:p w14:paraId="54CBB244" w14:textId="77777777" w:rsidR="005D0505" w:rsidRPr="00D15BF1" w:rsidRDefault="005D0505"/>
    <w:p w14:paraId="2582AEA0" w14:textId="77777777" w:rsidR="005D0505" w:rsidRPr="00E534CA" w:rsidRDefault="005D0505" w:rsidP="005D0505">
      <w:pPr>
        <w:rPr>
          <w:i/>
        </w:rPr>
      </w:pPr>
      <w:r w:rsidRPr="00E534CA">
        <w:rPr>
          <w:i/>
        </w:rPr>
        <w:t>F. Campus Diversity Advocates</w:t>
      </w:r>
    </w:p>
    <w:p w14:paraId="2171F463" w14:textId="77777777" w:rsidR="005D0505" w:rsidRPr="00812D86" w:rsidRDefault="005D0505" w:rsidP="005D0505">
      <w:pPr>
        <w:widowControl w:val="0"/>
        <w:autoSpaceDE w:val="0"/>
        <w:autoSpaceDN w:val="0"/>
        <w:adjustRightInd w:val="0"/>
        <w:spacing w:after="260"/>
        <w:rPr>
          <w:rFonts w:cs="ArialMT"/>
          <w:szCs w:val="26"/>
          <w:u w:val="single"/>
          <w:lang w:bidi="en-US"/>
        </w:rPr>
      </w:pPr>
      <w:r w:rsidRPr="009E7488">
        <w:rPr>
          <w:rFonts w:cs="ArialMT"/>
          <w:szCs w:val="20"/>
          <w:lang w:bidi="en-US"/>
        </w:rPr>
        <w:t xml:space="preserve">The CDA provides education, advocacy, support and a safe space for persons desiring a more inclusive Elizabethtown College. These volunteers work to empower students of all walks of life (e.g. gender, sexuality, ethnicity, race, age, ability, religion). </w:t>
      </w:r>
      <w:r w:rsidRPr="009E7488">
        <w:rPr>
          <w:rFonts w:cs="ArialMT"/>
          <w:szCs w:val="26"/>
          <w:lang w:bidi="en-US"/>
        </w:rPr>
        <w:t xml:space="preserve">For more information, visit </w:t>
      </w:r>
      <w:r w:rsidRPr="00812D86">
        <w:rPr>
          <w:rFonts w:cs="ArialMT"/>
          <w:szCs w:val="26"/>
          <w:u w:val="single"/>
          <w:lang w:bidi="en-US"/>
        </w:rPr>
        <w:t>http://www.etown.edu/offices/diversity/advocates.aspx.</w:t>
      </w:r>
    </w:p>
    <w:p w14:paraId="2BB93FA6" w14:textId="77777777" w:rsidR="005D0505" w:rsidRPr="00E534CA" w:rsidRDefault="005D0505" w:rsidP="005D0505">
      <w:pPr>
        <w:rPr>
          <w:rFonts w:cs="ArialMT"/>
          <w:i/>
          <w:szCs w:val="20"/>
          <w:lang w:bidi="en-US"/>
        </w:rPr>
      </w:pPr>
      <w:r w:rsidRPr="00E534CA">
        <w:rPr>
          <w:rFonts w:cs="ArialMT"/>
          <w:i/>
          <w:szCs w:val="20"/>
          <w:lang w:bidi="en-US"/>
        </w:rPr>
        <w:t xml:space="preserve">G. Course Discomfort </w:t>
      </w:r>
    </w:p>
    <w:p w14:paraId="7CCB9A4B" w14:textId="77777777" w:rsidR="005D0505" w:rsidRPr="00812D86" w:rsidRDefault="005D0505">
      <w:pPr>
        <w:rPr>
          <w:rFonts w:cs="ArialMT"/>
          <w:szCs w:val="20"/>
          <w:lang w:bidi="en-US"/>
        </w:rPr>
      </w:pPr>
      <w:r w:rsidRPr="009E7488">
        <w:rPr>
          <w:rFonts w:cs="ArialMT"/>
          <w:szCs w:val="20"/>
          <w:lang w:bidi="en-US"/>
        </w:rPr>
        <w:lastRenderedPageBreak/>
        <w:t>Because our course deals with categories that envelop who we are as human beings, participants may feel that the material is encroaching on their personhood. In the past, students have approached me on matters of faith/non-faith, struggles with cultural context, and other issues. Please know that I am always here to listen and assist you during my office hours or by appointment.  The university’s chaplain/religious life director</w:t>
      </w:r>
      <w:r w:rsidR="00CA664D">
        <w:rPr>
          <w:rFonts w:cs="ArialMT"/>
          <w:szCs w:val="20"/>
          <w:lang w:bidi="en-US"/>
        </w:rPr>
        <w:t>s</w:t>
      </w:r>
      <w:r w:rsidRPr="009E7488">
        <w:rPr>
          <w:rFonts w:cs="ArialMT"/>
          <w:szCs w:val="20"/>
          <w:lang w:bidi="en-US"/>
        </w:rPr>
        <w:t xml:space="preserve"> may also be of assistance. For more information about Rev. Tracy Wenger Sadd and Rev. Amy Shorner-Johnson, see </w:t>
      </w:r>
      <w:r w:rsidRPr="00812D86">
        <w:rPr>
          <w:rFonts w:cs="ArialMT"/>
          <w:szCs w:val="20"/>
          <w:u w:val="single"/>
          <w:lang w:bidi="en-US"/>
        </w:rPr>
        <w:t>http://www.etown.edu/offices/chaplain/staff.aspx</w:t>
      </w:r>
      <w:r w:rsidRPr="00812D86">
        <w:rPr>
          <w:rFonts w:cs="ArialMT"/>
          <w:szCs w:val="20"/>
          <w:lang w:bidi="en-US"/>
        </w:rPr>
        <w:t>.</w:t>
      </w:r>
    </w:p>
    <w:p w14:paraId="29EB2B08" w14:textId="77777777" w:rsidR="005D0505" w:rsidRDefault="005D0505" w:rsidP="005D0505"/>
    <w:sectPr w:rsidR="005D0505" w:rsidSect="005D0505">
      <w:footerReference w:type="even" r:id="rId13"/>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ED15D" w14:textId="77777777" w:rsidR="000868BE" w:rsidRDefault="000868BE">
      <w:r>
        <w:separator/>
      </w:r>
    </w:p>
  </w:endnote>
  <w:endnote w:type="continuationSeparator" w:id="0">
    <w:p w14:paraId="098EADAE" w14:textId="77777777" w:rsidR="000868BE" w:rsidRDefault="00086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Roman">
    <w:altName w:val="Times"/>
    <w:panose1 w:val="00000000000000000000"/>
    <w:charset w:val="00"/>
    <w:family w:val="roman"/>
    <w:notTrueType/>
    <w:pitch w:val="default"/>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666A5" w14:textId="77777777" w:rsidR="000868BE" w:rsidRDefault="000868BE" w:rsidP="005D05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EC8A41" w14:textId="77777777" w:rsidR="000868BE" w:rsidRDefault="000868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A593D" w14:textId="77777777" w:rsidR="000868BE" w:rsidRDefault="000868BE" w:rsidP="005D05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7BD2">
      <w:rPr>
        <w:rStyle w:val="PageNumber"/>
        <w:noProof/>
      </w:rPr>
      <w:t>6</w:t>
    </w:r>
    <w:r>
      <w:rPr>
        <w:rStyle w:val="PageNumber"/>
      </w:rPr>
      <w:fldChar w:fldCharType="end"/>
    </w:r>
  </w:p>
  <w:p w14:paraId="7D6E44D6" w14:textId="77777777" w:rsidR="000868BE" w:rsidRDefault="000868B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74D9F" w14:textId="77777777" w:rsidR="000868BE" w:rsidRDefault="000868BE">
      <w:r>
        <w:separator/>
      </w:r>
    </w:p>
  </w:footnote>
  <w:footnote w:type="continuationSeparator" w:id="0">
    <w:p w14:paraId="623BADD0" w14:textId="77777777" w:rsidR="000868BE" w:rsidRDefault="000868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92A"/>
    <w:multiLevelType w:val="multilevel"/>
    <w:tmpl w:val="FFCE385E"/>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9A6D14"/>
    <w:multiLevelType w:val="multilevel"/>
    <w:tmpl w:val="B55AD4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545330"/>
    <w:multiLevelType w:val="hybridMultilevel"/>
    <w:tmpl w:val="7A581866"/>
    <w:lvl w:ilvl="0" w:tplc="D65287E8">
      <w:start w:val="1"/>
      <w:numFmt w:val="decimal"/>
      <w:lvlText w:val="(%1)"/>
      <w:lvlJc w:val="left"/>
      <w:pPr>
        <w:tabs>
          <w:tab w:val="num" w:pos="1080"/>
        </w:tabs>
        <w:ind w:left="144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0508AC"/>
    <w:multiLevelType w:val="hybridMultilevel"/>
    <w:tmpl w:val="357E8CF4"/>
    <w:lvl w:ilvl="0" w:tplc="E2929FC6">
      <w:start w:val="1"/>
      <w:numFmt w:val="decimal"/>
      <w:lvlText w:val="(%1)"/>
      <w:lvlJc w:val="left"/>
      <w:pPr>
        <w:tabs>
          <w:tab w:val="num" w:pos="1080"/>
        </w:tabs>
        <w:ind w:left="1080" w:hanging="360"/>
      </w:pPr>
      <w:rPr>
        <w:rFonts w:hint="default"/>
        <w:i w:val="0"/>
      </w:rPr>
    </w:lvl>
    <w:lvl w:ilvl="1" w:tplc="00190409">
      <w:start w:val="1"/>
      <w:numFmt w:val="lowerLetter"/>
      <w:lvlText w:val="%2."/>
      <w:lvlJc w:val="left"/>
      <w:pPr>
        <w:tabs>
          <w:tab w:val="num" w:pos="1800"/>
        </w:tabs>
        <w:ind w:left="1800" w:hanging="360"/>
      </w:pPr>
    </w:lvl>
    <w:lvl w:ilvl="2" w:tplc="001B0409">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nsid w:val="22746650"/>
    <w:multiLevelType w:val="multilevel"/>
    <w:tmpl w:val="3514A6DE"/>
    <w:lvl w:ilvl="0">
      <w:start w:val="1"/>
      <w:numFmt w:val="decimal"/>
      <w:lvlText w:val="(%1)"/>
      <w:lvlJc w:val="left"/>
      <w:pPr>
        <w:ind w:left="108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nsid w:val="347C45B4"/>
    <w:multiLevelType w:val="multilevel"/>
    <w:tmpl w:val="08C4B98C"/>
    <w:lvl w:ilvl="0">
      <w:start w:val="1"/>
      <w:numFmt w:val="decimal"/>
      <w:lvlText w:val="(%1)"/>
      <w:lvlJc w:val="left"/>
      <w:pPr>
        <w:tabs>
          <w:tab w:val="num" w:pos="1080"/>
        </w:tabs>
        <w:ind w:left="108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3716CC2"/>
    <w:multiLevelType w:val="hybridMultilevel"/>
    <w:tmpl w:val="3514A6DE"/>
    <w:lvl w:ilvl="0" w:tplc="E61C4FE2">
      <w:start w:val="1"/>
      <w:numFmt w:val="decimal"/>
      <w:lvlText w:val="(%1)"/>
      <w:lvlJc w:val="left"/>
      <w:pPr>
        <w:ind w:left="108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57E70FFC"/>
    <w:multiLevelType w:val="hybridMultilevel"/>
    <w:tmpl w:val="B55AD4A2"/>
    <w:lvl w:ilvl="0" w:tplc="CA42E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D03C1A"/>
    <w:multiLevelType w:val="hybridMultilevel"/>
    <w:tmpl w:val="FFCE385E"/>
    <w:lvl w:ilvl="0" w:tplc="1958AB9C">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2"/>
  </w:num>
  <w:num w:numId="5">
    <w:abstractNumId w:val="7"/>
  </w:num>
  <w:num w:numId="6">
    <w:abstractNumId w:val="1"/>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13E"/>
    <w:rsid w:val="00050B96"/>
    <w:rsid w:val="0007064C"/>
    <w:rsid w:val="000868BE"/>
    <w:rsid w:val="000902BF"/>
    <w:rsid w:val="00100BAF"/>
    <w:rsid w:val="00133BB8"/>
    <w:rsid w:val="00134482"/>
    <w:rsid w:val="001B45BF"/>
    <w:rsid w:val="001C5E39"/>
    <w:rsid w:val="001C665A"/>
    <w:rsid w:val="001C7A79"/>
    <w:rsid w:val="001F1AC3"/>
    <w:rsid w:val="002A23CE"/>
    <w:rsid w:val="002B184D"/>
    <w:rsid w:val="002C3C6E"/>
    <w:rsid w:val="002C413E"/>
    <w:rsid w:val="002E6DA2"/>
    <w:rsid w:val="002F64D7"/>
    <w:rsid w:val="00327906"/>
    <w:rsid w:val="00334364"/>
    <w:rsid w:val="00380557"/>
    <w:rsid w:val="003852C1"/>
    <w:rsid w:val="003A334F"/>
    <w:rsid w:val="003B3413"/>
    <w:rsid w:val="004646B0"/>
    <w:rsid w:val="004B6804"/>
    <w:rsid w:val="004D0760"/>
    <w:rsid w:val="004D515D"/>
    <w:rsid w:val="004F163F"/>
    <w:rsid w:val="00591635"/>
    <w:rsid w:val="005A0FB0"/>
    <w:rsid w:val="005A67FF"/>
    <w:rsid w:val="005C5A53"/>
    <w:rsid w:val="005D0505"/>
    <w:rsid w:val="005D7223"/>
    <w:rsid w:val="005F542B"/>
    <w:rsid w:val="005F7880"/>
    <w:rsid w:val="00623BD8"/>
    <w:rsid w:val="0063402C"/>
    <w:rsid w:val="006457DC"/>
    <w:rsid w:val="00650560"/>
    <w:rsid w:val="006739C5"/>
    <w:rsid w:val="006E3520"/>
    <w:rsid w:val="006E6008"/>
    <w:rsid w:val="00767A20"/>
    <w:rsid w:val="007727BB"/>
    <w:rsid w:val="007743ED"/>
    <w:rsid w:val="008117C0"/>
    <w:rsid w:val="00837841"/>
    <w:rsid w:val="00842540"/>
    <w:rsid w:val="00842E33"/>
    <w:rsid w:val="00843DF3"/>
    <w:rsid w:val="008661B5"/>
    <w:rsid w:val="008808FB"/>
    <w:rsid w:val="008859BC"/>
    <w:rsid w:val="008A7BD2"/>
    <w:rsid w:val="00916D70"/>
    <w:rsid w:val="009630EF"/>
    <w:rsid w:val="0097092A"/>
    <w:rsid w:val="00997105"/>
    <w:rsid w:val="009A32FC"/>
    <w:rsid w:val="009C36DF"/>
    <w:rsid w:val="00A166D7"/>
    <w:rsid w:val="00A44962"/>
    <w:rsid w:val="00A9109F"/>
    <w:rsid w:val="00A97CE6"/>
    <w:rsid w:val="00AA115E"/>
    <w:rsid w:val="00AF5A43"/>
    <w:rsid w:val="00B34345"/>
    <w:rsid w:val="00B64BB7"/>
    <w:rsid w:val="00B64BC9"/>
    <w:rsid w:val="00B844AC"/>
    <w:rsid w:val="00BC1C0F"/>
    <w:rsid w:val="00BD5022"/>
    <w:rsid w:val="00BE3CB3"/>
    <w:rsid w:val="00C27D3B"/>
    <w:rsid w:val="00C459BC"/>
    <w:rsid w:val="00C72720"/>
    <w:rsid w:val="00C91DB4"/>
    <w:rsid w:val="00C929EB"/>
    <w:rsid w:val="00C93093"/>
    <w:rsid w:val="00CA664D"/>
    <w:rsid w:val="00CB3A4D"/>
    <w:rsid w:val="00CF0822"/>
    <w:rsid w:val="00CF7E53"/>
    <w:rsid w:val="00D029AB"/>
    <w:rsid w:val="00D1549A"/>
    <w:rsid w:val="00D3441B"/>
    <w:rsid w:val="00D76248"/>
    <w:rsid w:val="00D81D10"/>
    <w:rsid w:val="00DA00D2"/>
    <w:rsid w:val="00DB1A47"/>
    <w:rsid w:val="00DE2F39"/>
    <w:rsid w:val="00E221CC"/>
    <w:rsid w:val="00E40062"/>
    <w:rsid w:val="00E81909"/>
    <w:rsid w:val="00EF5EBB"/>
    <w:rsid w:val="00EF7567"/>
    <w:rsid w:val="00F763F4"/>
    <w:rsid w:val="00FB1275"/>
    <w:rsid w:val="00FF14DA"/>
    <w:rsid w:val="00FF50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oNotEmbedSmartTags/>
  <w:decimalSymbol w:val="."/>
  <w:listSeparator w:val=","/>
  <w14:docId w14:val="54527A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6CBF"/>
    <w:rPr>
      <w:color w:val="0000FF"/>
      <w:u w:val="single"/>
    </w:rPr>
  </w:style>
  <w:style w:type="character" w:styleId="FollowedHyperlink">
    <w:name w:val="FollowedHyperlink"/>
    <w:rsid w:val="00CB3DBA"/>
    <w:rPr>
      <w:color w:val="800080"/>
      <w:u w:val="single"/>
    </w:rPr>
  </w:style>
  <w:style w:type="paragraph" w:styleId="Header">
    <w:name w:val="header"/>
    <w:basedOn w:val="Normal"/>
    <w:rsid w:val="005E23AD"/>
    <w:pPr>
      <w:tabs>
        <w:tab w:val="center" w:pos="4320"/>
        <w:tab w:val="right" w:pos="8640"/>
      </w:tabs>
    </w:pPr>
  </w:style>
  <w:style w:type="paragraph" w:styleId="Footer">
    <w:name w:val="footer"/>
    <w:basedOn w:val="Normal"/>
    <w:semiHidden/>
    <w:rsid w:val="005E23AD"/>
    <w:pPr>
      <w:tabs>
        <w:tab w:val="center" w:pos="4320"/>
        <w:tab w:val="right" w:pos="8640"/>
      </w:tabs>
    </w:pPr>
  </w:style>
  <w:style w:type="character" w:styleId="PageNumber">
    <w:name w:val="page number"/>
    <w:basedOn w:val="DefaultParagraphFont"/>
    <w:rsid w:val="00EA3763"/>
  </w:style>
  <w:style w:type="paragraph" w:styleId="ListParagraph">
    <w:name w:val="List Paragraph"/>
    <w:basedOn w:val="Normal"/>
    <w:uiPriority w:val="34"/>
    <w:qFormat/>
    <w:rsid w:val="00D3441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6CBF"/>
    <w:rPr>
      <w:color w:val="0000FF"/>
      <w:u w:val="single"/>
    </w:rPr>
  </w:style>
  <w:style w:type="character" w:styleId="FollowedHyperlink">
    <w:name w:val="FollowedHyperlink"/>
    <w:rsid w:val="00CB3DBA"/>
    <w:rPr>
      <w:color w:val="800080"/>
      <w:u w:val="single"/>
    </w:rPr>
  </w:style>
  <w:style w:type="paragraph" w:styleId="Header">
    <w:name w:val="header"/>
    <w:basedOn w:val="Normal"/>
    <w:rsid w:val="005E23AD"/>
    <w:pPr>
      <w:tabs>
        <w:tab w:val="center" w:pos="4320"/>
        <w:tab w:val="right" w:pos="8640"/>
      </w:tabs>
    </w:pPr>
  </w:style>
  <w:style w:type="paragraph" w:styleId="Footer">
    <w:name w:val="footer"/>
    <w:basedOn w:val="Normal"/>
    <w:semiHidden/>
    <w:rsid w:val="005E23AD"/>
    <w:pPr>
      <w:tabs>
        <w:tab w:val="center" w:pos="4320"/>
        <w:tab w:val="right" w:pos="8640"/>
      </w:tabs>
    </w:pPr>
  </w:style>
  <w:style w:type="character" w:styleId="PageNumber">
    <w:name w:val="page number"/>
    <w:basedOn w:val="DefaultParagraphFont"/>
    <w:rsid w:val="00EA3763"/>
  </w:style>
  <w:style w:type="paragraph" w:styleId="ListParagraph">
    <w:name w:val="List Paragraph"/>
    <w:basedOn w:val="Normal"/>
    <w:uiPriority w:val="34"/>
    <w:qFormat/>
    <w:rsid w:val="00D344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catalog.etown.edu/content.php?catoid=6&amp;navoid=243" TargetMode="External"/><Relationship Id="rId12" Type="http://schemas.openxmlformats.org/officeDocument/2006/relationships/hyperlink" Target="mailto:daviesl@etown.edu"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www.polleverywhere.com/register?p=1tufz-6p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E378-F0A6-CE44-A9D5-0A7A9D1C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12</Pages>
  <Words>3278</Words>
  <Characters>18691</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Christian Scriptures and Race in America</vt:lpstr>
    </vt:vector>
  </TitlesOfParts>
  <Company/>
  <LinksUpToDate>false</LinksUpToDate>
  <CharactersWithSpaces>21926</CharactersWithSpaces>
  <SharedDoc>false</SharedDoc>
  <HLinks>
    <vt:vector size="36" baseType="variant">
      <vt:variant>
        <vt:i4>852024</vt:i4>
      </vt:variant>
      <vt:variant>
        <vt:i4>18</vt:i4>
      </vt:variant>
      <vt:variant>
        <vt:i4>0</vt:i4>
      </vt:variant>
      <vt:variant>
        <vt:i4>5</vt:i4>
      </vt:variant>
      <vt:variant>
        <vt:lpwstr>mailto:daviesl@etown.edu</vt:lpwstr>
      </vt:variant>
      <vt:variant>
        <vt:lpwstr/>
      </vt:variant>
      <vt:variant>
        <vt:i4>3866627</vt:i4>
      </vt:variant>
      <vt:variant>
        <vt:i4>15</vt:i4>
      </vt:variant>
      <vt:variant>
        <vt:i4>0</vt:i4>
      </vt:variant>
      <vt:variant>
        <vt:i4>5</vt:i4>
      </vt:variant>
      <vt:variant>
        <vt:lpwstr>http://www.polleverywhere.com/register?p=1tufz-6psc</vt:lpwstr>
      </vt:variant>
      <vt:variant>
        <vt:lpwstr/>
      </vt:variant>
      <vt:variant>
        <vt:i4>1245217</vt:i4>
      </vt:variant>
      <vt:variant>
        <vt:i4>12</vt:i4>
      </vt:variant>
      <vt:variant>
        <vt:i4>0</vt:i4>
      </vt:variant>
      <vt:variant>
        <vt:i4>5</vt:i4>
      </vt:variant>
      <vt:variant>
        <vt:lpwstr>http://www.nyupress.org/webchapters/walton_intro.pdf</vt:lpwstr>
      </vt:variant>
      <vt:variant>
        <vt:lpwstr/>
      </vt:variant>
      <vt:variant>
        <vt:i4>6094975</vt:i4>
      </vt:variant>
      <vt:variant>
        <vt:i4>9</vt:i4>
      </vt:variant>
      <vt:variant>
        <vt:i4>0</vt:i4>
      </vt:variant>
      <vt:variant>
        <vt:i4>5</vt:i4>
      </vt:variant>
      <vt:variant>
        <vt:lpwstr>http://docsouth.unc.edu/nc/walker/walker.html</vt:lpwstr>
      </vt:variant>
      <vt:variant>
        <vt:lpwstr/>
      </vt:variant>
      <vt:variant>
        <vt:i4>65599</vt:i4>
      </vt:variant>
      <vt:variant>
        <vt:i4>6</vt:i4>
      </vt:variant>
      <vt:variant>
        <vt:i4>0</vt:i4>
      </vt:variant>
      <vt:variant>
        <vt:i4>5</vt:i4>
      </vt:variant>
      <vt:variant>
        <vt:lpwstr>http://www.councilforresponsiblegenetics.org/pageDocuments/O7HIKRKXYB.pdf</vt:lpwstr>
      </vt:variant>
      <vt:variant>
        <vt:lpwstr/>
      </vt:variant>
      <vt:variant>
        <vt:i4>1245296</vt:i4>
      </vt:variant>
      <vt:variant>
        <vt:i4>3</vt:i4>
      </vt:variant>
      <vt:variant>
        <vt:i4>0</vt:i4>
      </vt:variant>
      <vt:variant>
        <vt:i4>5</vt:i4>
      </vt:variant>
      <vt:variant>
        <vt:lpwstr>http://www.theatlantic.com/magazine/archive/2012/09/fear-of-a-black-president/309064/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Christian Scriptures and Race in America</dc:title>
  <dc:subject/>
  <dc:creator>Richard Newton</dc:creator>
  <cp:keywords/>
  <cp:lastModifiedBy>Richard Newton</cp:lastModifiedBy>
  <cp:revision>15</cp:revision>
  <cp:lastPrinted>2014-07-21T19:03:00Z</cp:lastPrinted>
  <dcterms:created xsi:type="dcterms:W3CDTF">2015-01-08T00:07:00Z</dcterms:created>
  <dcterms:modified xsi:type="dcterms:W3CDTF">2015-02-04T19:38:00Z</dcterms:modified>
</cp:coreProperties>
</file>